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95" w:rsidRPr="00102595" w:rsidRDefault="00102595" w:rsidP="00102595">
      <w:pPr>
        <w:widowControl/>
        <w:shd w:val="clear" w:color="auto" w:fill="FFFFFF"/>
        <w:spacing w:line="360" w:lineRule="auto"/>
        <w:jc w:val="center"/>
        <w:outlineLvl w:val="0"/>
        <w:rPr>
          <w:rFonts w:asciiTheme="minorEastAsia" w:hAnsiTheme="minorEastAsia" w:cs="宋体"/>
          <w:b/>
          <w:bCs/>
          <w:kern w:val="36"/>
          <w:sz w:val="28"/>
          <w:szCs w:val="28"/>
        </w:rPr>
      </w:pPr>
      <w:bookmarkStart w:id="0" w:name="_GoBack"/>
      <w:proofErr w:type="gramStart"/>
      <w:r w:rsidRPr="00102595">
        <w:rPr>
          <w:rFonts w:asciiTheme="minorEastAsia" w:hAnsiTheme="minorEastAsia" w:cs="宋体" w:hint="eastAsia"/>
          <w:b/>
          <w:bCs/>
          <w:kern w:val="36"/>
          <w:sz w:val="28"/>
          <w:szCs w:val="28"/>
        </w:rPr>
        <w:t>创远信</w:t>
      </w:r>
      <w:proofErr w:type="gramEnd"/>
      <w:r w:rsidRPr="00102595">
        <w:rPr>
          <w:rFonts w:asciiTheme="minorEastAsia" w:hAnsiTheme="minorEastAsia" w:cs="宋体" w:hint="eastAsia"/>
          <w:b/>
          <w:bCs/>
          <w:kern w:val="36"/>
          <w:sz w:val="28"/>
          <w:szCs w:val="28"/>
        </w:rPr>
        <w:t>科荣获2023年国家科学技术进步奖二等奖</w:t>
      </w:r>
    </w:p>
    <w:bookmarkEnd w:id="0"/>
    <w:p w:rsidR="00102595" w:rsidRPr="00102595" w:rsidRDefault="00102595" w:rsidP="00102595">
      <w:pPr>
        <w:widowControl/>
        <w:shd w:val="clear" w:color="auto" w:fill="FFFFFF"/>
        <w:spacing w:line="360" w:lineRule="auto"/>
        <w:jc w:val="center"/>
        <w:rPr>
          <w:rFonts w:asciiTheme="minorEastAsia" w:hAnsiTheme="minorEastAsia" w:cs="宋体"/>
          <w:kern w:val="0"/>
          <w:sz w:val="24"/>
          <w:szCs w:val="24"/>
        </w:rPr>
      </w:pPr>
      <w:r w:rsidRPr="00102595">
        <w:rPr>
          <w:rFonts w:asciiTheme="minorEastAsia" w:hAnsiTheme="minorEastAsia" w:cs="宋体"/>
          <w:kern w:val="0"/>
          <w:sz w:val="24"/>
          <w:szCs w:val="24"/>
        </w:rPr>
        <w:t>来源：</w:t>
      </w:r>
      <w:proofErr w:type="gramStart"/>
      <w:r w:rsidRPr="00102595">
        <w:rPr>
          <w:rFonts w:asciiTheme="minorEastAsia" w:hAnsiTheme="minorEastAsia" w:cs="宋体"/>
          <w:kern w:val="0"/>
          <w:sz w:val="24"/>
          <w:szCs w:val="24"/>
        </w:rPr>
        <w:t>创远信</w:t>
      </w:r>
      <w:proofErr w:type="gramEnd"/>
      <w:r w:rsidRPr="00102595">
        <w:rPr>
          <w:rFonts w:asciiTheme="minorEastAsia" w:hAnsiTheme="minorEastAsia" w:cs="宋体"/>
          <w:kern w:val="0"/>
          <w:sz w:val="24"/>
          <w:szCs w:val="24"/>
        </w:rPr>
        <w:t>科</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proofErr w:type="gramStart"/>
      <w:r w:rsidRPr="00102595">
        <w:rPr>
          <w:rFonts w:asciiTheme="minorEastAsia" w:hAnsiTheme="minorEastAsia" w:cs="宋体"/>
          <w:kern w:val="0"/>
          <w:sz w:val="24"/>
          <w:szCs w:val="24"/>
        </w:rPr>
        <w:t>创远信</w:t>
      </w:r>
      <w:proofErr w:type="gramEnd"/>
      <w:r w:rsidRPr="00102595">
        <w:rPr>
          <w:rFonts w:asciiTheme="minorEastAsia" w:hAnsiTheme="minorEastAsia" w:cs="宋体"/>
          <w:kern w:val="0"/>
          <w:sz w:val="24"/>
          <w:szCs w:val="24"/>
        </w:rPr>
        <w:t>科荣获2023年度国家科学技术进步奖二等奖！</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r w:rsidRPr="00102595">
        <w:rPr>
          <w:rFonts w:asciiTheme="minorEastAsia" w:hAnsiTheme="minorEastAsia" w:cs="宋体"/>
          <w:kern w:val="0"/>
          <w:sz w:val="24"/>
          <w:szCs w:val="24"/>
        </w:rPr>
        <w:t>6月24日，2023年度国家科学技术奖在京揭晓，共评选出250个项目。</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r w:rsidRPr="00102595">
        <w:rPr>
          <w:rFonts w:asciiTheme="minorEastAsia" w:hAnsiTheme="minorEastAsia" w:cs="宋体"/>
          <w:kern w:val="0"/>
          <w:sz w:val="24"/>
          <w:szCs w:val="24"/>
        </w:rPr>
        <w:t>国家自然科学奖49项，一等奖1项，二等奖48项；国家技术发明奖62项，一等奖8项，二等奖54项；国家科学技术进步奖139项，特等奖3项，一等奖16项，二等奖120项。</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p>
    <w:p w:rsidR="00102595" w:rsidRPr="00102595" w:rsidRDefault="00102595" w:rsidP="00102595">
      <w:pPr>
        <w:widowControl/>
        <w:shd w:val="clear" w:color="auto" w:fill="FFFFFF"/>
        <w:spacing w:line="360" w:lineRule="auto"/>
        <w:ind w:firstLineChars="200" w:firstLine="480"/>
        <w:jc w:val="center"/>
        <w:rPr>
          <w:rFonts w:asciiTheme="minorEastAsia" w:hAnsiTheme="minorEastAsia" w:cs="宋体"/>
          <w:kern w:val="0"/>
          <w:sz w:val="24"/>
          <w:szCs w:val="24"/>
        </w:rPr>
      </w:pPr>
      <w:r w:rsidRPr="00102595">
        <w:rPr>
          <w:rFonts w:asciiTheme="minorEastAsia" w:hAnsiTheme="minorEastAsia" w:cs="宋体" w:hint="eastAsia"/>
          <w:noProof/>
          <w:kern w:val="0"/>
          <w:sz w:val="24"/>
          <w:szCs w:val="24"/>
        </w:rPr>
        <w:drawing>
          <wp:inline distT="0" distB="0" distL="0" distR="0" wp14:anchorId="2A324E1A" wp14:editId="66EB04CC">
            <wp:extent cx="1917700" cy="3394737"/>
            <wp:effectExtent l="0" t="0" r="6350" b="0"/>
            <wp:docPr id="2" name="图片 2" descr="https://www.861718.com/member/kindeditor/attached/image/20240625/20240625112849_94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625/20240625112849_943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7700" cy="3394737"/>
                    </a:xfrm>
                    <a:prstGeom prst="rect">
                      <a:avLst/>
                    </a:prstGeom>
                    <a:noFill/>
                    <a:ln>
                      <a:noFill/>
                    </a:ln>
                  </pic:spPr>
                </pic:pic>
              </a:graphicData>
            </a:graphic>
          </wp:inline>
        </w:drawing>
      </w:r>
    </w:p>
    <w:p w:rsidR="00102595" w:rsidRPr="00102595" w:rsidRDefault="00102595" w:rsidP="00102595">
      <w:pPr>
        <w:widowControl/>
        <w:shd w:val="clear" w:color="auto" w:fill="FFFFFF"/>
        <w:spacing w:line="360" w:lineRule="auto"/>
        <w:ind w:firstLineChars="200" w:firstLine="482"/>
        <w:jc w:val="left"/>
        <w:rPr>
          <w:rFonts w:asciiTheme="minorEastAsia" w:hAnsiTheme="minorEastAsia" w:cs="宋体"/>
          <w:kern w:val="0"/>
          <w:sz w:val="24"/>
          <w:szCs w:val="24"/>
        </w:rPr>
      </w:pPr>
      <w:r w:rsidRPr="00102595">
        <w:rPr>
          <w:rFonts w:asciiTheme="minorEastAsia" w:hAnsiTheme="minorEastAsia" w:cs="宋体"/>
          <w:b/>
          <w:bCs/>
          <w:kern w:val="0"/>
          <w:sz w:val="24"/>
          <w:szCs w:val="24"/>
        </w:rPr>
        <w:t>获奖项目</w:t>
      </w:r>
    </w:p>
    <w:p w:rsidR="00102595" w:rsidRPr="00102595" w:rsidRDefault="00102595" w:rsidP="00102595">
      <w:pPr>
        <w:widowControl/>
        <w:shd w:val="clear" w:color="auto" w:fill="FFFFFF"/>
        <w:spacing w:line="360" w:lineRule="auto"/>
        <w:ind w:firstLineChars="200" w:firstLine="482"/>
        <w:jc w:val="left"/>
        <w:rPr>
          <w:rFonts w:asciiTheme="minorEastAsia" w:hAnsiTheme="minorEastAsia" w:cs="宋体"/>
          <w:kern w:val="0"/>
          <w:sz w:val="24"/>
          <w:szCs w:val="24"/>
        </w:rPr>
      </w:pPr>
      <w:r w:rsidRPr="00102595">
        <w:rPr>
          <w:rFonts w:asciiTheme="minorEastAsia" w:hAnsiTheme="minorEastAsia" w:cs="宋体"/>
          <w:b/>
          <w:bCs/>
          <w:kern w:val="0"/>
          <w:sz w:val="24"/>
          <w:szCs w:val="24"/>
        </w:rPr>
        <w:t>微波毫米波测试技术与测量仪器</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r w:rsidRPr="00102595">
        <w:rPr>
          <w:rFonts w:asciiTheme="minorEastAsia" w:hAnsiTheme="minorEastAsia" w:cs="宋体"/>
          <w:kern w:val="0"/>
          <w:sz w:val="24"/>
          <w:szCs w:val="24"/>
        </w:rPr>
        <w:t>其中，公司参与的“微波毫米波测试技术与测量仪器”项目荣获2023年度国家科学技术进步奖二等奖。</w:t>
      </w:r>
    </w:p>
    <w:p w:rsidR="00102595" w:rsidRPr="00102595" w:rsidRDefault="00102595" w:rsidP="00102595">
      <w:pPr>
        <w:widowControl/>
        <w:shd w:val="clear" w:color="auto" w:fill="FFFFFF"/>
        <w:spacing w:line="360" w:lineRule="auto"/>
        <w:ind w:firstLineChars="200" w:firstLine="480"/>
        <w:jc w:val="center"/>
        <w:rPr>
          <w:rFonts w:asciiTheme="minorEastAsia" w:hAnsiTheme="minorEastAsia" w:cs="宋体"/>
          <w:kern w:val="0"/>
          <w:sz w:val="24"/>
          <w:szCs w:val="24"/>
        </w:rPr>
      </w:pPr>
      <w:r w:rsidRPr="00102595">
        <w:rPr>
          <w:rFonts w:asciiTheme="minorEastAsia" w:hAnsiTheme="minorEastAsia" w:cs="宋体" w:hint="eastAsia"/>
          <w:noProof/>
          <w:kern w:val="0"/>
          <w:sz w:val="24"/>
          <w:szCs w:val="24"/>
        </w:rPr>
        <w:drawing>
          <wp:inline distT="0" distB="0" distL="0" distR="0" wp14:anchorId="6123FFA4" wp14:editId="3D13283F">
            <wp:extent cx="5283200" cy="425450"/>
            <wp:effectExtent l="0" t="0" r="0" b="0"/>
            <wp:docPr id="1" name="图片 1" descr="https://www.861718.com/member/kindeditor/attached/image/20240625/20240625112901_90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member/kindeditor/attached/image/20240625/20240625112901_909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3200" cy="425450"/>
                    </a:xfrm>
                    <a:prstGeom prst="rect">
                      <a:avLst/>
                    </a:prstGeom>
                    <a:noFill/>
                    <a:ln>
                      <a:noFill/>
                    </a:ln>
                  </pic:spPr>
                </pic:pic>
              </a:graphicData>
            </a:graphic>
          </wp:inline>
        </w:drawing>
      </w:r>
    </w:p>
    <w:p w:rsidR="00102595" w:rsidRPr="00102595" w:rsidRDefault="00102595" w:rsidP="00102595">
      <w:pPr>
        <w:widowControl/>
        <w:shd w:val="clear" w:color="auto" w:fill="FFFFFF"/>
        <w:spacing w:line="360" w:lineRule="auto"/>
        <w:ind w:firstLineChars="200" w:firstLine="480"/>
        <w:jc w:val="center"/>
        <w:rPr>
          <w:rFonts w:asciiTheme="minorEastAsia" w:hAnsiTheme="minorEastAsia" w:cs="宋体"/>
          <w:kern w:val="0"/>
          <w:sz w:val="24"/>
          <w:szCs w:val="24"/>
        </w:rPr>
      </w:pPr>
      <w:r w:rsidRPr="00102595">
        <w:rPr>
          <w:rFonts w:asciiTheme="minorEastAsia" w:hAnsiTheme="minorEastAsia" w:cs="宋体"/>
          <w:kern w:val="0"/>
          <w:sz w:val="24"/>
          <w:szCs w:val="24"/>
        </w:rPr>
        <w:t>获奖项目单位人员名单</w:t>
      </w:r>
    </w:p>
    <w:p w:rsidR="00102595" w:rsidRPr="00102595" w:rsidRDefault="00102595" w:rsidP="00102595">
      <w:pPr>
        <w:widowControl/>
        <w:shd w:val="clear" w:color="auto" w:fill="FFFFFF"/>
        <w:spacing w:line="360" w:lineRule="auto"/>
        <w:ind w:firstLineChars="200" w:firstLine="482"/>
        <w:jc w:val="left"/>
        <w:rPr>
          <w:rFonts w:asciiTheme="minorEastAsia" w:hAnsiTheme="minorEastAsia" w:cs="宋体"/>
          <w:kern w:val="0"/>
          <w:sz w:val="24"/>
          <w:szCs w:val="24"/>
        </w:rPr>
      </w:pPr>
      <w:r w:rsidRPr="00102595">
        <w:rPr>
          <w:rFonts w:asciiTheme="minorEastAsia" w:hAnsiTheme="minorEastAsia" w:cs="宋体"/>
          <w:b/>
          <w:bCs/>
          <w:kern w:val="0"/>
          <w:sz w:val="24"/>
          <w:szCs w:val="24"/>
        </w:rPr>
        <w:t>项目背景</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r w:rsidRPr="00102595">
        <w:rPr>
          <w:rFonts w:asciiTheme="minorEastAsia" w:hAnsiTheme="minorEastAsia" w:cs="宋体"/>
          <w:kern w:val="0"/>
          <w:sz w:val="24"/>
          <w:szCs w:val="24"/>
        </w:rPr>
        <w:t>建设世界仪器强国是建设世界科技强国的必备基础和前提条件。</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r w:rsidRPr="00102595">
        <w:rPr>
          <w:rFonts w:asciiTheme="minorEastAsia" w:hAnsiTheme="minorEastAsia" w:cs="宋体"/>
          <w:kern w:val="0"/>
          <w:sz w:val="24"/>
          <w:szCs w:val="24"/>
        </w:rPr>
        <w:lastRenderedPageBreak/>
        <w:t>测量仪器使用的共性核心技术具有先进性、前沿性和先导性，因而更具有技术引领作用。</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r w:rsidRPr="00102595">
        <w:rPr>
          <w:rFonts w:asciiTheme="minorEastAsia" w:hAnsiTheme="minorEastAsia" w:cs="宋体"/>
          <w:kern w:val="0"/>
          <w:sz w:val="24"/>
          <w:szCs w:val="24"/>
        </w:rPr>
        <w:t>十多年前，我国微波毫米波测量仪器体系严重碎片化，无法形成整体测量能力，而且高端仪器基本依赖进口，是我国相关产业高质量发展的严重“短板”，是主要的“卡脖子”领域之一。</w:t>
      </w:r>
    </w:p>
    <w:p w:rsidR="00102595" w:rsidRPr="00102595" w:rsidRDefault="00102595" w:rsidP="00102595">
      <w:pPr>
        <w:widowControl/>
        <w:shd w:val="clear" w:color="auto" w:fill="FFFFFF"/>
        <w:spacing w:line="360" w:lineRule="auto"/>
        <w:ind w:firstLineChars="200" w:firstLine="482"/>
        <w:jc w:val="left"/>
        <w:rPr>
          <w:rFonts w:asciiTheme="minorEastAsia" w:hAnsiTheme="minorEastAsia" w:cs="宋体"/>
          <w:kern w:val="0"/>
          <w:sz w:val="24"/>
          <w:szCs w:val="24"/>
        </w:rPr>
      </w:pPr>
      <w:r w:rsidRPr="00102595">
        <w:rPr>
          <w:rFonts w:asciiTheme="minorEastAsia" w:hAnsiTheme="minorEastAsia" w:cs="宋体"/>
          <w:b/>
          <w:bCs/>
          <w:kern w:val="0"/>
          <w:sz w:val="24"/>
          <w:szCs w:val="24"/>
        </w:rPr>
        <w:t>研究成果</w:t>
      </w:r>
    </w:p>
    <w:p w:rsidR="00102595" w:rsidRPr="00102595" w:rsidRDefault="00102595" w:rsidP="00102595">
      <w:pPr>
        <w:widowControl/>
        <w:shd w:val="clear" w:color="auto" w:fill="FFFFFF"/>
        <w:spacing w:line="360" w:lineRule="auto"/>
        <w:ind w:firstLineChars="200" w:firstLine="482"/>
        <w:jc w:val="left"/>
        <w:rPr>
          <w:rFonts w:asciiTheme="minorEastAsia" w:hAnsiTheme="minorEastAsia" w:cs="宋体"/>
          <w:kern w:val="0"/>
          <w:sz w:val="24"/>
          <w:szCs w:val="24"/>
        </w:rPr>
      </w:pPr>
      <w:r w:rsidRPr="00102595">
        <w:rPr>
          <w:rFonts w:asciiTheme="minorEastAsia" w:hAnsiTheme="minorEastAsia" w:cs="宋体"/>
          <w:b/>
          <w:bCs/>
          <w:kern w:val="0"/>
          <w:sz w:val="24"/>
          <w:szCs w:val="24"/>
        </w:rPr>
        <w:t>微波毫米波测试技术与测量仪器是5G和6G通信的重要组成部分</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r w:rsidRPr="00102595">
        <w:rPr>
          <w:rFonts w:asciiTheme="minorEastAsia" w:hAnsiTheme="minorEastAsia" w:cs="宋体"/>
          <w:kern w:val="0"/>
          <w:sz w:val="24"/>
          <w:szCs w:val="24"/>
        </w:rPr>
        <w:t>公司在微波毫米波测试技术与测量仪器领域实现了关键技术突破与科技成果产业化应用。</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r w:rsidRPr="00102595">
        <w:rPr>
          <w:rFonts w:asciiTheme="minorEastAsia" w:hAnsiTheme="minorEastAsia" w:cs="宋体"/>
          <w:kern w:val="0"/>
          <w:sz w:val="24"/>
          <w:szCs w:val="24"/>
        </w:rPr>
        <w:t>本次获奖是对公司技术创新及研发水平的充分肯定，有助于进一步提升公司的品牌形象和行业影响力。对公司生产经营活动有积极推动作用。</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r w:rsidRPr="00102595">
        <w:rPr>
          <w:rFonts w:asciiTheme="minorEastAsia" w:hAnsiTheme="minorEastAsia" w:cs="宋体"/>
          <w:kern w:val="0"/>
          <w:sz w:val="24"/>
          <w:szCs w:val="24"/>
        </w:rPr>
        <w:t>公司将持续提升创新能力，</w:t>
      </w:r>
      <w:proofErr w:type="gramStart"/>
      <w:r w:rsidRPr="00102595">
        <w:rPr>
          <w:rFonts w:asciiTheme="minorEastAsia" w:hAnsiTheme="minorEastAsia" w:cs="宋体"/>
          <w:kern w:val="0"/>
          <w:sz w:val="24"/>
          <w:szCs w:val="24"/>
        </w:rPr>
        <w:t>践行</w:t>
      </w:r>
      <w:proofErr w:type="gramEnd"/>
      <w:r w:rsidRPr="00102595">
        <w:rPr>
          <w:rFonts w:asciiTheme="minorEastAsia" w:hAnsiTheme="minorEastAsia" w:cs="宋体"/>
          <w:kern w:val="0"/>
          <w:sz w:val="24"/>
          <w:szCs w:val="24"/>
        </w:rPr>
        <w:t>国家战略，争取更多国产替代，早日实现成为全球无线通信测试仪器知名品牌的愿景。</w:t>
      </w:r>
    </w:p>
    <w:p w:rsidR="00102595" w:rsidRPr="00102595" w:rsidRDefault="00102595" w:rsidP="00102595">
      <w:pPr>
        <w:widowControl/>
        <w:shd w:val="clear" w:color="auto" w:fill="FFFFFF"/>
        <w:spacing w:line="360" w:lineRule="auto"/>
        <w:ind w:firstLineChars="200" w:firstLine="482"/>
        <w:jc w:val="left"/>
        <w:rPr>
          <w:rFonts w:asciiTheme="minorEastAsia" w:hAnsiTheme="minorEastAsia" w:cs="宋体"/>
          <w:kern w:val="0"/>
          <w:sz w:val="24"/>
          <w:szCs w:val="24"/>
        </w:rPr>
      </w:pPr>
      <w:proofErr w:type="gramStart"/>
      <w:r w:rsidRPr="00102595">
        <w:rPr>
          <w:rFonts w:asciiTheme="minorEastAsia" w:hAnsiTheme="minorEastAsia" w:cs="宋体"/>
          <w:b/>
          <w:bCs/>
          <w:kern w:val="0"/>
          <w:sz w:val="24"/>
          <w:szCs w:val="24"/>
        </w:rPr>
        <w:t>创远信</w:t>
      </w:r>
      <w:proofErr w:type="gramEnd"/>
      <w:r w:rsidRPr="00102595">
        <w:rPr>
          <w:rFonts w:asciiTheme="minorEastAsia" w:hAnsiTheme="minorEastAsia" w:cs="宋体"/>
          <w:b/>
          <w:bCs/>
          <w:kern w:val="0"/>
          <w:sz w:val="24"/>
          <w:szCs w:val="24"/>
        </w:rPr>
        <w:t>科</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proofErr w:type="gramStart"/>
      <w:r w:rsidRPr="00102595">
        <w:rPr>
          <w:rFonts w:asciiTheme="minorEastAsia" w:hAnsiTheme="minorEastAsia" w:cs="宋体"/>
          <w:kern w:val="0"/>
          <w:sz w:val="24"/>
          <w:szCs w:val="24"/>
        </w:rPr>
        <w:t>创远信</w:t>
      </w:r>
      <w:proofErr w:type="gramEnd"/>
      <w:r w:rsidRPr="00102595">
        <w:rPr>
          <w:rFonts w:asciiTheme="minorEastAsia" w:hAnsiTheme="minorEastAsia" w:cs="宋体"/>
          <w:kern w:val="0"/>
          <w:sz w:val="24"/>
          <w:szCs w:val="24"/>
        </w:rPr>
        <w:t>科（上海）技术股份有限公司（</w:t>
      </w:r>
      <w:proofErr w:type="gramStart"/>
      <w:r w:rsidRPr="00102595">
        <w:rPr>
          <w:rFonts w:asciiTheme="minorEastAsia" w:hAnsiTheme="minorEastAsia" w:cs="宋体"/>
          <w:kern w:val="0"/>
          <w:sz w:val="24"/>
          <w:szCs w:val="24"/>
        </w:rPr>
        <w:t>简称创远信</w:t>
      </w:r>
      <w:proofErr w:type="gramEnd"/>
      <w:r w:rsidRPr="00102595">
        <w:rPr>
          <w:rFonts w:asciiTheme="minorEastAsia" w:hAnsiTheme="minorEastAsia" w:cs="宋体"/>
          <w:kern w:val="0"/>
          <w:sz w:val="24"/>
          <w:szCs w:val="24"/>
        </w:rPr>
        <w:t>科，曾用名上海创远仪器技术股份有限公司）成立于 2005 年，总部位于上海，首批北交所上市企业（831961），是一家自主研发射频通信测试仪器和提供整体测试解决方案的专业仪器仪表公司。公司专注于增强无线测试仪器的势能建设，主要发展无线通信测试、车联网测试以及无线通信设备等三个方向，拥有自主品牌和一系列测试仪器核心专利技术，集研发、生产和销售为一体，是具有完全自主知识产权的高新技术企业。荣获 2016 年度国家科学技术进步奖特等奖、2020 年度江苏省科学技术奖一等奖、2023年度国家科学技术进步奖二等奖、国家级专精特新“小巨人”企业、国家知识产权示范企业等荣誉。</w:t>
      </w:r>
    </w:p>
    <w:p w:rsidR="00102595" w:rsidRPr="00102595" w:rsidRDefault="00102595" w:rsidP="00102595">
      <w:pPr>
        <w:widowControl/>
        <w:shd w:val="clear" w:color="auto" w:fill="FFFFFF"/>
        <w:spacing w:line="360" w:lineRule="auto"/>
        <w:ind w:firstLineChars="200" w:firstLine="480"/>
        <w:jc w:val="left"/>
        <w:rPr>
          <w:rFonts w:asciiTheme="minorEastAsia" w:hAnsiTheme="minorEastAsia" w:cs="宋体"/>
          <w:kern w:val="0"/>
          <w:sz w:val="24"/>
          <w:szCs w:val="24"/>
        </w:rPr>
      </w:pPr>
    </w:p>
    <w:p w:rsidR="00977E1D" w:rsidRPr="00102595" w:rsidRDefault="00977E1D" w:rsidP="00102595">
      <w:pPr>
        <w:spacing w:line="360" w:lineRule="auto"/>
        <w:ind w:firstLineChars="200" w:firstLine="480"/>
        <w:rPr>
          <w:rFonts w:asciiTheme="minorEastAsia" w:hAnsiTheme="minorEastAsia"/>
          <w:sz w:val="24"/>
          <w:szCs w:val="24"/>
        </w:rPr>
      </w:pPr>
    </w:p>
    <w:sectPr w:rsidR="00977E1D" w:rsidRPr="00102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EB"/>
    <w:rsid w:val="00102595"/>
    <w:rsid w:val="00977E1D"/>
    <w:rsid w:val="00DC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0259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2595"/>
    <w:rPr>
      <w:rFonts w:ascii="宋体" w:eastAsia="宋体" w:hAnsi="宋体" w:cs="宋体"/>
      <w:b/>
      <w:bCs/>
      <w:kern w:val="36"/>
      <w:sz w:val="48"/>
      <w:szCs w:val="48"/>
    </w:rPr>
  </w:style>
  <w:style w:type="paragraph" w:styleId="a3">
    <w:name w:val="Normal (Web)"/>
    <w:basedOn w:val="a"/>
    <w:uiPriority w:val="99"/>
    <w:semiHidden/>
    <w:unhideWhenUsed/>
    <w:rsid w:val="001025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2595"/>
    <w:rPr>
      <w:b/>
      <w:bCs/>
    </w:rPr>
  </w:style>
  <w:style w:type="paragraph" w:styleId="a5">
    <w:name w:val="Balloon Text"/>
    <w:basedOn w:val="a"/>
    <w:link w:val="Char"/>
    <w:uiPriority w:val="99"/>
    <w:semiHidden/>
    <w:unhideWhenUsed/>
    <w:rsid w:val="00102595"/>
    <w:rPr>
      <w:sz w:val="18"/>
      <w:szCs w:val="18"/>
    </w:rPr>
  </w:style>
  <w:style w:type="character" w:customStyle="1" w:styleId="Char">
    <w:name w:val="批注框文本 Char"/>
    <w:basedOn w:val="a0"/>
    <w:link w:val="a5"/>
    <w:uiPriority w:val="99"/>
    <w:semiHidden/>
    <w:rsid w:val="001025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0259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2595"/>
    <w:rPr>
      <w:rFonts w:ascii="宋体" w:eastAsia="宋体" w:hAnsi="宋体" w:cs="宋体"/>
      <w:b/>
      <w:bCs/>
      <w:kern w:val="36"/>
      <w:sz w:val="48"/>
      <w:szCs w:val="48"/>
    </w:rPr>
  </w:style>
  <w:style w:type="paragraph" w:styleId="a3">
    <w:name w:val="Normal (Web)"/>
    <w:basedOn w:val="a"/>
    <w:uiPriority w:val="99"/>
    <w:semiHidden/>
    <w:unhideWhenUsed/>
    <w:rsid w:val="001025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2595"/>
    <w:rPr>
      <w:b/>
      <w:bCs/>
    </w:rPr>
  </w:style>
  <w:style w:type="paragraph" w:styleId="a5">
    <w:name w:val="Balloon Text"/>
    <w:basedOn w:val="a"/>
    <w:link w:val="Char"/>
    <w:uiPriority w:val="99"/>
    <w:semiHidden/>
    <w:unhideWhenUsed/>
    <w:rsid w:val="00102595"/>
    <w:rPr>
      <w:sz w:val="18"/>
      <w:szCs w:val="18"/>
    </w:rPr>
  </w:style>
  <w:style w:type="character" w:customStyle="1" w:styleId="Char">
    <w:name w:val="批注框文本 Char"/>
    <w:basedOn w:val="a0"/>
    <w:link w:val="a5"/>
    <w:uiPriority w:val="99"/>
    <w:semiHidden/>
    <w:rsid w:val="001025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782333">
      <w:bodyDiv w:val="1"/>
      <w:marLeft w:val="0"/>
      <w:marRight w:val="0"/>
      <w:marTop w:val="0"/>
      <w:marBottom w:val="0"/>
      <w:divBdr>
        <w:top w:val="none" w:sz="0" w:space="0" w:color="auto"/>
        <w:left w:val="none" w:sz="0" w:space="0" w:color="auto"/>
        <w:bottom w:val="none" w:sz="0" w:space="0" w:color="auto"/>
        <w:right w:val="none" w:sz="0" w:space="0" w:color="auto"/>
      </w:divBdr>
      <w:divsChild>
        <w:div w:id="1335450991">
          <w:marLeft w:val="0"/>
          <w:marRight w:val="0"/>
          <w:marTop w:val="165"/>
          <w:marBottom w:val="0"/>
          <w:divBdr>
            <w:top w:val="none" w:sz="0" w:space="0" w:color="auto"/>
            <w:left w:val="none" w:sz="0" w:space="0" w:color="auto"/>
            <w:bottom w:val="none" w:sz="0" w:space="0" w:color="auto"/>
            <w:right w:val="none" w:sz="0" w:space="0" w:color="auto"/>
          </w:divBdr>
        </w:div>
        <w:div w:id="977152709">
          <w:marLeft w:val="0"/>
          <w:marRight w:val="0"/>
          <w:marTop w:val="0"/>
          <w:marBottom w:val="0"/>
          <w:divBdr>
            <w:top w:val="none" w:sz="0" w:space="0" w:color="auto"/>
            <w:left w:val="none" w:sz="0" w:space="0" w:color="auto"/>
            <w:bottom w:val="none" w:sz="0" w:space="0" w:color="auto"/>
            <w:right w:val="none" w:sz="0" w:space="0" w:color="auto"/>
          </w:divBdr>
          <w:divsChild>
            <w:div w:id="1488085167">
              <w:marLeft w:val="0"/>
              <w:marRight w:val="0"/>
              <w:marTop w:val="0"/>
              <w:marBottom w:val="0"/>
              <w:divBdr>
                <w:top w:val="none" w:sz="0" w:space="0" w:color="auto"/>
                <w:left w:val="none" w:sz="0" w:space="0" w:color="auto"/>
                <w:bottom w:val="none" w:sz="0" w:space="0" w:color="auto"/>
                <w:right w:val="none" w:sz="0" w:space="0" w:color="auto"/>
              </w:divBdr>
              <w:divsChild>
                <w:div w:id="5727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7849">
          <w:marLeft w:val="0"/>
          <w:marRight w:val="0"/>
          <w:marTop w:val="0"/>
          <w:marBottom w:val="0"/>
          <w:divBdr>
            <w:top w:val="none" w:sz="0" w:space="0" w:color="auto"/>
            <w:left w:val="none" w:sz="0" w:space="0" w:color="auto"/>
            <w:bottom w:val="none" w:sz="0" w:space="0" w:color="auto"/>
            <w:right w:val="none" w:sz="0" w:space="0" w:color="auto"/>
          </w:divBdr>
          <w:divsChild>
            <w:div w:id="15439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787</Characters>
  <Application>Microsoft Office Word</Application>
  <DocSecurity>0</DocSecurity>
  <Lines>6</Lines>
  <Paragraphs>1</Paragraphs>
  <ScaleCrop>false</ScaleCrop>
  <Company>Organization</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2024-06-26T01:02:00Z</dcterms:created>
  <dcterms:modified xsi:type="dcterms:W3CDTF">2024-06-26T01:05:00Z</dcterms:modified>
</cp:coreProperties>
</file>