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642" w:rsidRPr="00155642" w:rsidRDefault="00155642" w:rsidP="00155642">
      <w:pPr>
        <w:widowControl/>
        <w:shd w:val="clear" w:color="auto" w:fill="FFFFFF"/>
        <w:spacing w:line="360" w:lineRule="auto"/>
        <w:jc w:val="center"/>
        <w:outlineLvl w:val="0"/>
        <w:rPr>
          <w:rFonts w:ascii="黑体" w:eastAsia="黑体" w:hAnsi="黑体" w:cs="宋体"/>
          <w:b/>
          <w:bCs/>
          <w:color w:val="000000" w:themeColor="text1"/>
          <w:kern w:val="36"/>
          <w:sz w:val="28"/>
          <w:szCs w:val="28"/>
        </w:rPr>
      </w:pPr>
      <w:bookmarkStart w:id="0" w:name="_GoBack"/>
      <w:r w:rsidRPr="00155642">
        <w:rPr>
          <w:rFonts w:ascii="黑体" w:eastAsia="黑体" w:hAnsi="黑体" w:cs="宋体" w:hint="eastAsia"/>
          <w:b/>
          <w:bCs/>
          <w:color w:val="000000" w:themeColor="text1"/>
          <w:kern w:val="36"/>
          <w:sz w:val="28"/>
          <w:szCs w:val="28"/>
        </w:rPr>
        <w:t>2024年仪器仪表市场深度分析，企业如何抓住新机遇？</w:t>
      </w:r>
    </w:p>
    <w:bookmarkEnd w:id="0"/>
    <w:p w:rsidR="00155642" w:rsidRPr="00155642" w:rsidRDefault="00155642" w:rsidP="00155642">
      <w:pPr>
        <w:widowControl/>
        <w:shd w:val="clear" w:color="auto" w:fill="FFFFFF"/>
        <w:spacing w:line="360" w:lineRule="auto"/>
        <w:jc w:val="center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155642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来源：</w:t>
      </w:r>
      <w:proofErr w:type="gramStart"/>
      <w:r w:rsidRPr="00155642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仪商网</w:t>
      </w:r>
      <w:proofErr w:type="gramEnd"/>
    </w:p>
    <w:p w:rsidR="00155642" w:rsidRPr="00155642" w:rsidRDefault="00155642" w:rsidP="00155642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155642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仪器仪表行业作为工业生产、科学研究、环境监测等领域的核心基础设施，其发展趋势一直备受各大企业和技术人员的关注。根据最新的行业报告，2024年全球仪器仪表市场将迎来新一轮的增长期。尤其是在智能制造、新能源和自动化控制等领域，精密测量设备的需求持续攀升，为行业带来了巨大的机遇和挑战。</w:t>
      </w:r>
    </w:p>
    <w:p w:rsidR="00155642" w:rsidRPr="00155642" w:rsidRDefault="00155642" w:rsidP="00155642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155642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智能制造正在成为未来工厂的核心主题。自动化生产线依赖于高精度、低误差的测量设备，这不仅提升了生产效率，还确保了产品质量的稳定性。在这些设备的帮助下，工厂可以实现全天候无间断生产，通过数据分析系统对设备状态进行实时监测，并根据实际生产情况进行调整和优化。这样的智能化生产模式，不仅减少了人工操作的误差，也提高了工厂的整体运营效率。</w:t>
      </w:r>
    </w:p>
    <w:p w:rsidR="00155642" w:rsidRPr="00155642" w:rsidRDefault="00155642" w:rsidP="00155642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155642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同时，随着全球对清洁能源的需求增长，新能源行业也成为仪器仪表设备的新增长点。无论是风能、太阳能发电中的设备监测，还是电动汽车制造过程中对电池、电控系统的测试和校准，都离不开高精度的测量仪器。尤其是在新能源生产的初期阶段，精密仪表的应用对于保障产品和设备的安全性至关重要。</w:t>
      </w:r>
    </w:p>
    <w:p w:rsidR="00155642" w:rsidRPr="00155642" w:rsidRDefault="00155642" w:rsidP="00155642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155642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企业如何抓住这些新机遇？首先，企业需要不断更新设备采购策略，选择更智能、更精准的测量设备。其次，紧跟市场动态，了解行业技术的发展趋势，才能在市场竞争中保持领先地位。通过借助行业平台，</w:t>
      </w:r>
      <w:proofErr w:type="gramStart"/>
      <w:r w:rsidRPr="00155642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如</w:t>
      </w:r>
      <w:r w:rsidRPr="00155642">
        <w:rPr>
          <w:rFonts w:ascii="宋体" w:eastAsia="宋体" w:hAnsi="宋体" w:cs="宋体"/>
          <w:b/>
          <w:bCs/>
          <w:color w:val="000000" w:themeColor="text1"/>
          <w:kern w:val="0"/>
          <w:sz w:val="24"/>
          <w:szCs w:val="24"/>
        </w:rPr>
        <w:t>仪商网</w:t>
      </w:r>
      <w:proofErr w:type="gramEnd"/>
      <w:r w:rsidRPr="00155642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，企业可以快速获取最新的技术分析和市场报告，帮助制定更有效的采购和运营决策。</w:t>
      </w:r>
    </w:p>
    <w:p w:rsidR="00FE1130" w:rsidRPr="00155642" w:rsidRDefault="00FE1130" w:rsidP="00155642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</w:p>
    <w:sectPr w:rsidR="00FE1130" w:rsidRPr="001556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788"/>
    <w:rsid w:val="00155642"/>
    <w:rsid w:val="004D4788"/>
    <w:rsid w:val="00FE1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15564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55642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15564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5564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15564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55642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15564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556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7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99976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9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9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82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63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520</Characters>
  <Application>Microsoft Office Word</Application>
  <DocSecurity>0</DocSecurity>
  <Lines>4</Lines>
  <Paragraphs>1</Paragraphs>
  <ScaleCrop>false</ScaleCrop>
  <Company>Organization</Company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2024-10-13T00:56:00Z</dcterms:created>
  <dcterms:modified xsi:type="dcterms:W3CDTF">2024-10-13T00:58:00Z</dcterms:modified>
</cp:coreProperties>
</file>