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F3780">
      <w:pPr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【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  <w:lang w:val="en-US" w:eastAsia="zh-CN"/>
        </w:rPr>
        <w:t>重大里程碑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】信而泰无线协议安全测试：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  <w:lang w:val="en-US" w:eastAsia="zh-CN"/>
        </w:rPr>
        <w:t>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移动网络安全筑起坚固防线</w:t>
      </w:r>
    </w:p>
    <w:p w14:paraId="1358C4F1">
      <w:pPr>
        <w:rPr>
          <w:rFonts w:hint="eastAsia" w:ascii="宋体" w:hAnsi="宋体" w:eastAsia="宋体" w:cs="宋体"/>
        </w:rPr>
      </w:pPr>
    </w:p>
    <w:p w14:paraId="277D8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4874CB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</w:rPr>
        <w:t>在5G时代，网络安全成为通信行业的重要课题。</w:t>
      </w:r>
      <w:r>
        <w:rPr>
          <w:rFonts w:hint="eastAsia" w:ascii="宋体" w:hAnsi="宋体" w:eastAsia="宋体" w:cs="宋体"/>
          <w:lang w:val="en-US" w:eastAsia="zh-CN"/>
        </w:rPr>
        <w:t>近日，北京信而泰科技股份有限公司（以下简称“</w:t>
      </w:r>
      <w:r>
        <w:rPr>
          <w:rFonts w:hint="eastAsia" w:ascii="宋体" w:hAnsi="宋体" w:eastAsia="宋体" w:cs="宋体"/>
        </w:rPr>
        <w:t>信而泰</w:t>
      </w:r>
      <w:r>
        <w:rPr>
          <w:rFonts w:hint="eastAsia" w:ascii="宋体" w:hAnsi="宋体" w:eastAsia="宋体" w:cs="宋体"/>
          <w:lang w:val="en-US" w:eastAsia="zh-CN"/>
        </w:rPr>
        <w:t>”）</w:t>
      </w:r>
      <w:r>
        <w:rPr>
          <w:rFonts w:hint="eastAsia" w:ascii="宋体" w:hAnsi="宋体" w:eastAsia="宋体" w:cs="宋体"/>
        </w:rPr>
        <w:t>以其无线协议安全测试仪表的卓越性能，为中移动研究院提供精细化的安全测试服务。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本文将深入探讨信而泰的解决方案及其在行业应用中的价值。</w:t>
      </w:r>
    </w:p>
    <w:p w14:paraId="0C9FB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</w:pPr>
    </w:p>
    <w:p w14:paraId="0C5E8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【</w:t>
      </w:r>
      <w:r>
        <w:rPr>
          <w:rFonts w:hint="eastAsia" w:ascii="宋体" w:hAnsi="宋体" w:eastAsia="宋体" w:cs="宋体"/>
          <w:b/>
          <w:bCs/>
        </w:rPr>
        <w:t>信而泰无线协议安全测试仪表</w:t>
      </w:r>
      <w:r>
        <w:rPr>
          <w:rFonts w:hint="eastAsia" w:ascii="宋体" w:hAnsi="宋体" w:eastAsia="宋体" w:cs="宋体"/>
          <w:b/>
          <w:bCs/>
          <w:lang w:val="en-US" w:eastAsia="zh-CN"/>
        </w:rPr>
        <w:t>简介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】</w:t>
      </w:r>
    </w:p>
    <w:p w14:paraId="3A10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信而泰的无线协议安全测试仪表，是一套集大成于一体的综合解决方案，</w:t>
      </w:r>
      <w:r>
        <w:rPr>
          <w:rFonts w:hint="eastAsia" w:ascii="宋体" w:hAnsi="宋体" w:eastAsia="宋体" w:cs="宋体"/>
          <w:b/>
          <w:bCs/>
        </w:rPr>
        <w:t>其核心特点如下：</w:t>
      </w:r>
    </w:p>
    <w:p w14:paraId="4D62F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</w:rPr>
        <w:t>多UE仿真技术：</w:t>
      </w:r>
      <w:r>
        <w:rPr>
          <w:rFonts w:hint="eastAsia" w:ascii="宋体" w:hAnsi="宋体" w:eastAsia="宋体" w:cs="宋体"/>
        </w:rPr>
        <w:t>采用先进的仿真技术，能够模拟多种用户设备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（UE）的行为，实现对不同用户场景的精确测试，确保网络在复杂环境下的稳定性和安全性。</w:t>
      </w:r>
    </w:p>
    <w:p w14:paraId="5E1D1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</w:rPr>
        <w:t>4G和5G核心网仿真：</w:t>
      </w:r>
      <w:r>
        <w:rPr>
          <w:rFonts w:ascii="宋体" w:hAnsi="宋体" w:eastAsia="宋体" w:cs="宋体"/>
          <w:sz w:val="24"/>
          <w:szCs w:val="24"/>
        </w:rPr>
        <w:t>仪表支持对4G和5G核心网的全面仿真，覆盖了网络协议</w:t>
      </w:r>
      <w:bookmarkStart w:id="0" w:name="_GoBack"/>
      <w:r>
        <w:rPr>
          <w:rFonts w:ascii="宋体" w:hAnsi="宋体" w:eastAsia="宋体" w:cs="宋体"/>
          <w:sz w:val="24"/>
          <w:szCs w:val="24"/>
        </w:rPr>
        <w:t>的各个层面，主要应用于gNB，eNB与UE的功能、性能、协议一致性以及异常场</w:t>
      </w:r>
      <w:bookmarkEnd w:id="0"/>
      <w:r>
        <w:rPr>
          <w:rFonts w:ascii="宋体" w:hAnsi="宋体" w:eastAsia="宋体" w:cs="宋体"/>
          <w:sz w:val="24"/>
          <w:szCs w:val="24"/>
        </w:rPr>
        <w:t>景的测试，为用户提供了一个真实、可控的测试环境</w:t>
      </w:r>
      <w:r>
        <w:rPr>
          <w:rFonts w:hint="eastAsia" w:ascii="宋体" w:hAnsi="宋体" w:eastAsia="宋体" w:cs="宋体"/>
        </w:rPr>
        <w:t>。</w:t>
      </w:r>
    </w:p>
    <w:p w14:paraId="3E3E9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</w:rPr>
        <w:t>安全测试能力：</w:t>
      </w:r>
      <w:r>
        <w:rPr>
          <w:rFonts w:ascii="宋体" w:hAnsi="宋体" w:eastAsia="宋体" w:cs="宋体"/>
          <w:sz w:val="24"/>
          <w:szCs w:val="24"/>
        </w:rPr>
        <w:t>集成了一系列领先的安全测试技术，包括但不限于模拟ipsec、攻击模拟、防御策略验证等，为网络安全提供全方位的保护。</w:t>
      </w:r>
    </w:p>
    <w:p w14:paraId="623BD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4451350" cy="1143000"/>
            <wp:effectExtent l="0" t="0" r="6350" b="0"/>
            <wp:docPr id="1" name="图片 1" descr="7495bab152189c8dc1806d31916a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95bab152189c8dc1806d31916a1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【</w:t>
      </w:r>
      <w:r>
        <w:rPr>
          <w:rFonts w:hint="eastAsia" w:ascii="宋体" w:hAnsi="宋体" w:eastAsia="宋体" w:cs="宋体"/>
          <w:b/>
          <w:bCs/>
        </w:rPr>
        <w:t>案例分析：信而泰为中移动研究院皮基站设备安全保驾护航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】</w:t>
      </w:r>
    </w:p>
    <w:p w14:paraId="732BD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自2024年6月起，信而泰为中移动研究院提供了以下精细化的安全测试服务：</w:t>
      </w:r>
    </w:p>
    <w:p w14:paraId="256C6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</w:rPr>
        <w:t>全方位安全测试：</w:t>
      </w:r>
    </w:p>
    <w:p w14:paraId="3B52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空口测试：针对无线接入网（RAN）进行深度测试，确保无线接口的安全性。</w:t>
      </w:r>
    </w:p>
    <w:p w14:paraId="477D5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基站测试：对基站设备的硬件、软件进行全面的安全检查，防止潜在的安全风险。</w:t>
      </w:r>
    </w:p>
    <w:p w14:paraId="0BD2A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</w:rPr>
        <w:t>多层次防护策略：</w:t>
      </w:r>
    </w:p>
    <w:p w14:paraId="083A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安全策略部署：根据测试结果，为基站设备制定针对性的安全策略。</w:t>
      </w:r>
    </w:p>
    <w:p w14:paraId="1B18A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防护效果验证：通过模拟攻击，验证防护策略的有效性，确保网络安全。</w:t>
      </w:r>
    </w:p>
    <w:p w14:paraId="7F395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</w:rPr>
        <w:t>实时监控与快速响应：</w:t>
      </w:r>
    </w:p>
    <w:p w14:paraId="0291D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网络状态监控：实时监控网络流量和用户行为，及时发现异常。</w:t>
      </w:r>
    </w:p>
    <w:p w14:paraId="1050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威胁快速处理：利用自动化工具，对检测到的安全威胁进行快速响应和处理。</w:t>
      </w:r>
    </w:p>
    <w:p w14:paraId="517BE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信而泰的自动化测试工具和模糊测试技术，实现了测试流程的精细化、智能化，大大提高了测试的效率和覆盖率。在测试过程中，信而泰的专业技术团队展现出的高效工作和丰富经验，赢得了中移动研究院的高度认可。</w:t>
      </w:r>
    </w:p>
    <w:p w14:paraId="73D75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 w14:paraId="3B86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【</w:t>
      </w:r>
      <w:r>
        <w:rPr>
          <w:rFonts w:hint="eastAsia" w:ascii="宋体" w:hAnsi="宋体" w:eastAsia="宋体" w:cs="宋体"/>
          <w:b/>
          <w:bCs/>
        </w:rPr>
        <w:t>里程碑成就：信而泰中标移动“无线协议安全仪表”招标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】</w:t>
      </w:r>
    </w:p>
    <w:p w14:paraId="7743C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在2024年11月的移动“无线协议安全仪表”招标中，信而泰以其卓越的技术实力和全面的解决方案赢得中标。中标后，信而泰的无线协议安全测试仪表将在多个关键领域发挥重要作用：它将为移动研究院的基站设备提供持续的安全测试服务，确保设备的安全性；同时，该仪表将助力中移动加强网络安全建设，打造更加安全可靠的无线通信网络；此外，信而泰的解决方案还将推动无线通信网络安全测试技术的创新，促进整个行业技术水平的提升。</w:t>
      </w:r>
    </w:p>
    <w:p w14:paraId="54F0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信而泰将继续发挥其在无线协议安全测试领域的专业优势，不断优化产品和服务，为中移动乃至整个通信行业的网络安全贡献力量。在未来的通信技术发展中，信而泰将与合作伙伴携手共进，共同守护网络世界的安全与和谐。</w:t>
      </w:r>
    </w:p>
    <w:p w14:paraId="5A56C980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jAyNzRkYTQ2YjhlZDZmM2RjZjE3MzliOTM5YzYifQ=="/>
  </w:docVars>
  <w:rsids>
    <w:rsidRoot w:val="0BCC0318"/>
    <w:rsid w:val="00500138"/>
    <w:rsid w:val="009224FE"/>
    <w:rsid w:val="059B1E55"/>
    <w:rsid w:val="0B2C43BF"/>
    <w:rsid w:val="0BCC0318"/>
    <w:rsid w:val="0F4C5F6E"/>
    <w:rsid w:val="106A0DA2"/>
    <w:rsid w:val="12674858"/>
    <w:rsid w:val="13C92283"/>
    <w:rsid w:val="1772678E"/>
    <w:rsid w:val="192470E6"/>
    <w:rsid w:val="1F7C63FB"/>
    <w:rsid w:val="26B26802"/>
    <w:rsid w:val="331D7A9E"/>
    <w:rsid w:val="36D13079"/>
    <w:rsid w:val="36FA1069"/>
    <w:rsid w:val="45132AAF"/>
    <w:rsid w:val="46854511"/>
    <w:rsid w:val="4B7324F9"/>
    <w:rsid w:val="4BF835B4"/>
    <w:rsid w:val="545729B8"/>
    <w:rsid w:val="57BC78BC"/>
    <w:rsid w:val="5C657C3C"/>
    <w:rsid w:val="5EA66A16"/>
    <w:rsid w:val="609676F6"/>
    <w:rsid w:val="71A60683"/>
    <w:rsid w:val="7AE85868"/>
    <w:rsid w:val="7D5176F5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1099</Words>
  <Characters>1115</Characters>
  <Lines>0</Lines>
  <Paragraphs>0</Paragraphs>
  <TotalTime>63</TotalTime>
  <ScaleCrop>false</ScaleCrop>
  <LinksUpToDate>false</LinksUpToDate>
  <CharactersWithSpaces>1116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2024-11-15T02:32:00Z</dcterms:created>
  <dc:creator>信而泰市场部</dc:creator>
  <cp:lastModifiedBy>信而泰市场部</cp:lastModifiedBy>
  <dcterms:modified xsi:type="dcterms:W3CDTF">2024-12-04T10:10:25Z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4E1F338873544F44890BDE48B073D9FF_11</vt:lpwstr>
  </property>
</Properties>
</file>