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2D7" w:rsidRPr="007112D7" w:rsidRDefault="007112D7" w:rsidP="007112D7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7112D7">
        <w:rPr>
          <w:rFonts w:ascii="黑体" w:eastAsia="黑体" w:hAnsi="黑体" w:hint="eastAsia"/>
          <w:b/>
          <w:color w:val="000000" w:themeColor="text1"/>
          <w:sz w:val="28"/>
          <w:szCs w:val="28"/>
        </w:rPr>
        <w:t>富兰克科技：用“土生土长”的技术，打破进口垄断</w:t>
      </w:r>
    </w:p>
    <w:p w:rsidR="007112D7" w:rsidRPr="007112D7" w:rsidRDefault="007112D7" w:rsidP="007112D7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----</w:t>
      </w: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《仪器仪表商情》创刊25周年“品牌挚友”系列报道</w:t>
      </w:r>
    </w:p>
    <w:p w:rsidR="007112D7" w:rsidRPr="007112D7" w:rsidRDefault="007112D7" w:rsidP="007112D7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仪商网</w:t>
      </w:r>
      <w:proofErr w:type="gramEnd"/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bookmarkStart w:id="0" w:name="_GoBack"/>
      <w:bookmarkEnd w:id="0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时光荏苒，岁月如梭。《仪器仪表商情》迎来了创刊25周年的激动人心喜庆时刻。这一路上，众多优秀仪器仪表企业如同璀璨星辰，照亮我们前行的道路。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25年来，《仪器仪表商情》秉承“让高端仪器助力中国智造”的宗旨，不断丰富内容、创新形式，为读者提供了大量高质量的行业分析、技术交流和市场动态。我们有幸记录了仪器仪表及测试测量行业的每一次飞跃，每一次创新，与行业同仁共同成长。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值此《仪器仪表商情》创刊25周年之际，我们怀着感恩之心，向所有长期支持、陪伴我们成长的合作伙伴致以最诚挚的谢意！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为此，我们策划仪器仪表“品牌挚友”系列报道，向大家隆重介绍这些仪器仪表企业，分享它们的品牌成长故事，以及探索它们如何在激烈的市场竞争中站稳脚跟，甚至引领行业潮流。我们的“品牌挚友”它们都积极争取，干劲十足，兢兢业业，我们希望“品牌挚友”继续勇往直前，被更多用户看见！让我们一起开启这段发现之旅。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“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在如今这个科技飞速发展的时代，检测仪器早已成为我们生活和生产中不可或缺的“眼睛”。从工厂车间的环境监测到实验室里的精密分析，从水产养殖的水质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把控到温室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大棚的气体检测，这些看似不起眼的小设备，却在背后默默守护着安全和效率。过去，国内的检测仪器市场一直被进口产品占据，价格高、维修难，让很多企业和用户望而却步。但近年来，随着国家对高端仪器装备的重视，以及国内企业的技术突破，国产检测仪器开始崭露头角。今天，我们就来聊聊东莞市富兰克科技有限公司（以下简称“富兰克科技”），看看这家企业是如何用“土生土长”的技术，打破进口垄断，让检测仪器走进更多寻常场景的。”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在仪器仪表行业里，富兰克科技就像是一股“清流”。它没有高大上的背景，也没有铺天盖地的广告，但凭借着一股“把事情做好”的劲儿，从一个小作坊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一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步步成长为行业里的佼佼者。这背后，是创始人对市场需求的敏锐洞察，更是团队对技术的执着钻研。</w:t>
      </w:r>
    </w:p>
    <w:p w:rsidR="007112D7" w:rsidRPr="007112D7" w:rsidRDefault="007112D7" w:rsidP="007112D7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b/>
          <w:color w:val="000000" w:themeColor="text1"/>
          <w:sz w:val="24"/>
          <w:szCs w:val="24"/>
        </w:rPr>
        <w:t>一、创业初心：瞄准痛点，用“土办法”打开市场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富兰克科技的故事要从2003年说起。那时候，国内的检测仪器市场几乎被进口产品垄断，价格贵得吓人，售后更是让人头疼。创始人看到这个痛点后，心里想：“凭什么进口产品能做的事，我们自己做不了？”于是，富兰克科技就这么诞生了。一开始，公司就专注做水质检测仪器，像溶氧仪、PH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计这些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设备，虽然技术难度不小，但团队凭借着一股“土办法”精神，硬是把第一款溶氧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仪做出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来了。没想到，这台设备不仅测得准，还特别耐用，很快就在水产养殖和污水处理行业打开了市场。这一下，富兰克科技算是迈出了第一步。</w:t>
      </w:r>
    </w:p>
    <w:p w:rsidR="007112D7" w:rsidRPr="007112D7" w:rsidRDefault="007112D7" w:rsidP="007112D7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b/>
          <w:color w:val="000000" w:themeColor="text1"/>
          <w:sz w:val="24"/>
          <w:szCs w:val="24"/>
        </w:rPr>
        <w:t>二、技术突破：靠“死磕”精神，做出“硬核”产品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富兰克科技深知，要想在市场上站稳脚跟，光靠“土办法”是不够的，还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得靠硬核技术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。所以，公司从一开始就狠下心投入研发，招了一批懂技术、肯钻研的人才。在水质检测领域，他们率先用上了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荧光法溶氧传感器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技术，这在当时可是个“黑科技”。他们开发的AE6609荧光法溶氧仪，不仅测得快、测得准，还不用频繁校准，维护成本低得惊人。后来，他们又推出了多功能水质检测仪AE8606N，一台设备就能测PH值、氨氮、浊度、余氯等多项指标，一下子满足了客户的多种需求。在气体检测领域，他们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也没闲着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，推出的AE7700二氧化碳控制器，不仅能精准测出二氧化碳浓度，还能自动报警、远程控制，特别适合温室种植和室内环境监测。</w:t>
      </w:r>
    </w:p>
    <w:p w:rsidR="007112D7" w:rsidRPr="007112D7" w:rsidRDefault="007112D7" w:rsidP="007112D7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112D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F7D0212" wp14:editId="09C54EB3">
            <wp:extent cx="2878372" cy="2878372"/>
            <wp:effectExtent l="0" t="0" r="0" b="0"/>
            <wp:docPr id="1" name="图片 1" descr="https://www.861718.com/member/kindeditor/attached/image/20250306/20250306110028_70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306/20250306110028_7049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52" cy="287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D7" w:rsidRPr="007112D7" w:rsidRDefault="007112D7" w:rsidP="007112D7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AE6609荧光法溶氧仪</w:t>
      </w:r>
    </w:p>
    <w:p w:rsidR="007112D7" w:rsidRPr="007112D7" w:rsidRDefault="007112D7" w:rsidP="007112D7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112D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3F25B6C" wp14:editId="23AA08F1">
            <wp:extent cx="2727297" cy="2878630"/>
            <wp:effectExtent l="0" t="0" r="0" b="0"/>
            <wp:docPr id="2" name="图片 2" descr="https://www.861718.com/member/kindeditor/attached/image/20250306/20250306110041_66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50306/20250306110041_662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16" cy="287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D7" w:rsidRPr="007112D7" w:rsidRDefault="007112D7" w:rsidP="007112D7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多功能水质检测仪AE8606N</w:t>
      </w:r>
    </w:p>
    <w:p w:rsidR="007112D7" w:rsidRPr="00D75ABA" w:rsidRDefault="007112D7" w:rsidP="00D75ABA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D75ABA">
        <w:rPr>
          <w:rFonts w:ascii="宋体" w:eastAsia="宋体" w:hAnsi="宋体" w:hint="eastAsia"/>
          <w:b/>
          <w:color w:val="000000" w:themeColor="text1"/>
          <w:sz w:val="24"/>
          <w:szCs w:val="24"/>
        </w:rPr>
        <w:t>三、产品矩阵：多样化布局，满足“千人千面”的需求</w:t>
      </w:r>
    </w:p>
    <w:p w:rsidR="007112D7" w:rsidRPr="007112D7" w:rsidRDefault="007112D7" w:rsidP="00D75ABA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112D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D1905EC" wp14:editId="6404F863">
            <wp:extent cx="3645067" cy="2142788"/>
            <wp:effectExtent l="0" t="0" r="0" b="0"/>
            <wp:docPr id="3" name="图片 3" descr="https://www.861718.com/member/kindeditor/attached/image/20250306/20250306110115_34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member/kindeditor/attached/image/20250306/20250306110115_345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32" cy="21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经过这么多年的发展，富兰克科技的产品已经涵盖了水质检测、气体检测、环境监测等多个领域，形成了一个丰富的产品矩阵。他们的产品就像是一支“特种兵队伍”，每个都有自己的“拿手绝活”。比如，水质检测仪器里的PH计、溶氧仪，就像是水质的“体检医生”，能精准找出问题；气体检测仪器里的二氧化碳检测仪、硫化氢测试仪，就像是环境的“安全卫士”，时刻守护着空气质量；环境监测仪器里的风速仪、温湿度记录仪，就像是气象的“小助手”，随时掌握环境变化。除此之外，他们还开发了一些“小众”产品，比如盐度计、光合作用检测仪，专门满足一些特殊场景的需求。这些产品加起来，就像是一套“组合拳”，能应对各种复杂的检测场景。 </w:t>
      </w:r>
    </w:p>
    <w:p w:rsidR="00D75ABA" w:rsidRPr="00D75ABA" w:rsidRDefault="007112D7" w:rsidP="00D75ABA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75ABA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 四、市场拓展：</w:t>
      </w:r>
      <w:r w:rsidRPr="00D75ABA">
        <w:rPr>
          <w:rFonts w:ascii="宋体" w:eastAsia="宋体" w:hAnsi="宋体" w:hint="eastAsia"/>
          <w:color w:val="000000" w:themeColor="text1"/>
          <w:sz w:val="24"/>
          <w:szCs w:val="24"/>
        </w:rPr>
        <w:t>靠口碑和品质，</w:t>
      </w:r>
      <w:proofErr w:type="gramStart"/>
      <w:r w:rsidRPr="00D75ABA">
        <w:rPr>
          <w:rFonts w:ascii="宋体" w:eastAsia="宋体" w:hAnsi="宋体" w:hint="eastAsia"/>
          <w:color w:val="000000" w:themeColor="text1"/>
          <w:sz w:val="24"/>
          <w:szCs w:val="24"/>
        </w:rPr>
        <w:t>一</w:t>
      </w:r>
      <w:proofErr w:type="gramEnd"/>
      <w:r w:rsidRPr="00D75ABA">
        <w:rPr>
          <w:rFonts w:ascii="宋体" w:eastAsia="宋体" w:hAnsi="宋体" w:hint="eastAsia"/>
          <w:color w:val="000000" w:themeColor="text1"/>
          <w:sz w:val="24"/>
          <w:szCs w:val="24"/>
        </w:rPr>
        <w:t>步步走向世界 有了好产品，市场自然就来了。</w:t>
      </w:r>
    </w:p>
    <w:p w:rsidR="007112D7" w:rsidRPr="007112D7" w:rsidRDefault="007112D7" w:rsidP="00D75AB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富兰克科技在国内市场站稳脚跟后，又开始琢磨着“走出去”。他们带着产品参加国际展会，和国外的经销商合作，慢慢地把业务拓展到了欧洲、美洲、东南亚等地。在拓展市场的时候，他们一直坚持一个原则：“客户的事就是天大的事”。不管客户有什么需求，他们都会尽力满足，甚至还会根据客户的特殊需求，量身定制产品。这种“以客户为中心”的态度，让他们在全球市场上赢得了好口碑。 </w:t>
      </w:r>
    </w:p>
    <w:p w:rsidR="007112D7" w:rsidRPr="007112D7" w:rsidRDefault="007112D7" w:rsidP="00D75ABA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75ABA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 五、品牌建设：</w:t>
      </w: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靠“脚踏实地”，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一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步步树立好口碑 品牌，对富兰克科技来说，从来不是靠广告堆出来的，而是靠实实在在的产品和服务“种”在客户心里的。这些年，他们一直积极参与行业展会和技术论坛，展示自己的技术实力和产品优势。同时，他们还和高校、科研机构合作，推动产学研一体化发展。这种“脚踏实地”的态度，让他们在仪器仪表行业里树立了良好的品牌形象，成为了大家心目中的“国产好品牌”。 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</w:t>
      </w:r>
      <w:r w:rsidRPr="00D75ABA">
        <w:rPr>
          <w:rFonts w:ascii="宋体" w:eastAsia="宋体" w:hAnsi="宋体" w:hint="eastAsia"/>
          <w:b/>
          <w:color w:val="000000" w:themeColor="text1"/>
          <w:sz w:val="24"/>
          <w:szCs w:val="24"/>
        </w:rPr>
        <w:t>六、未来展望：</w:t>
      </w: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拥抱智能化，开启新征程 现在，随着人工智能、物联网、大数据等新技术的兴起，检测仪器行业也迎来了新的机遇。富兰克科技早就看到了这一点，他们计划加大在技术研发、市场拓展和品牌建设上的投入，让产品更加智能化、高效化。未来，他们打算推出智能环境监测系统、便携式多参数检测仪等一系列新产品。这些产品不仅能自动采集数据，还能通过物联网技术实时传输数据，让用户随时随地都能掌握检测情况。他们还打算利用人工智能技术优化传感器性能，提升数据处理效率，让检测变得更加简单、便捷。 </w:t>
      </w:r>
    </w:p>
    <w:p w:rsidR="00D75ABA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</w:t>
      </w:r>
    </w:p>
    <w:p w:rsidR="007112D7" w:rsidRPr="00D75ABA" w:rsidRDefault="007112D7" w:rsidP="00D75ABA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D75ABA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关于东莞市富兰克科技有限公司 </w:t>
      </w:r>
    </w:p>
    <w:p w:rsidR="007112D7" w:rsidRPr="007112D7" w:rsidRDefault="007112D7" w:rsidP="00D75ABA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CDC52EB" wp14:editId="1B65D78B">
            <wp:extent cx="2790908" cy="1276967"/>
            <wp:effectExtent l="0" t="0" r="0" b="0"/>
            <wp:docPr id="4" name="图片 4" descr="https://www.861718.com/member/kindeditor/attached/image/20250306/20250306110142_22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861718.com/member/kindeditor/attached/image/20250306/20250306110142_2229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07" cy="12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东莞市富兰克科技有限公司是一家专注于仪器仪表研发、生产、销售的综合性企业，致力于为客户提供高品质的仪器仪表解决方案。公司成立至今，已经发展成为国内领先的仪器仪表制造商之一。 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本公司产品深挖水产养殖行业各类检测仪器仪表，且涵盖环境检测、气象检测、无损检测等多个行业。我们的产品具有广泛的应用领域，例如在水产养殖场、研究实验室、生产车间、医院等多种场合得到了广泛应用。 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在公司的运营中，我们一直坚持“合作共赢”的理念，与客户、供应商、员工等多方面建立长期的合作伙伴关系。 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我们相信，只有与各方建立真正的合作关系，才能够实现共赢的局面。我们的目标是与客户共同成长、与供应商共同发展、与员工共同进步。 </w:t>
      </w:r>
    </w:p>
    <w:p w:rsidR="007112D7" w:rsidRPr="00D75ABA" w:rsidRDefault="007112D7" w:rsidP="00D75ABA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D75ABA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富兰克科技主推产品 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AE330&amp;AE337 植物生长多参数检测仪 </w:t>
      </w:r>
    </w:p>
    <w:p w:rsidR="007112D7" w:rsidRPr="007112D7" w:rsidRDefault="007112D7" w:rsidP="00D75ABA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6A5C6B4" wp14:editId="60C4BF94">
            <wp:extent cx="2353586" cy="2697471"/>
            <wp:effectExtent l="0" t="0" r="8890" b="8255"/>
            <wp:docPr id="5" name="图片 5" descr="https://www.861718.com/member/kindeditor/attached/image/20250306/20250306110159_19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861718.com/member/kindeditor/attached/image/20250306/20250306110159_197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35" cy="26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AE330和AE337植物生长多参数检测仪是皆仪（AZOVTES）品牌推出的高精度测量仪器，主要用于植物生长环境的多参数检测。这些仪器能够测量光合作用照度（PAR）、光子通量密度（PPFD）、二氧化碳浓度等多种参数，适用于农业、林业、植物生理学研究等领域。通过对植物的光合辐射，温度、湿度、二氧化碳的监测。实现对温度、湿度、光照等生长条件的精确控制，确保农作物在最适宜的条件下生长。 </w:t>
      </w:r>
    </w:p>
    <w:p w:rsidR="00D02623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产品设计优点： 便携式分体设计，高精度探头测量，0~3999大量程，探头背面预留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螺丝孔可接接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长杆。 多种环境项目监测：PAR、温度、湿度、二氧化碳。四合一大棚种植。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99笔数据存储，轻松查阅近期植物生长规律，随时调整大棚光照，避免延迟种植物的生长。 PAR稳定上下限波长测量光合辐射，依靠种植物与太阳光照之间的光合作用反应测量，测量稳定，误差小，数据准确。 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AE330和AE337植物生长多参数检测仪是功能强大、操作简便、便携性强的高精度测试仪器，适用于多种植物生长监测和研究场景。其丰富的功能和高精度测量能力，使其成为植物生理学、生态学、农业和林业研究的理想选择。 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AE7700 墙挂式二氧化碳控制器 </w:t>
      </w:r>
    </w:p>
    <w:p w:rsidR="007112D7" w:rsidRPr="007112D7" w:rsidRDefault="007112D7" w:rsidP="00D75ABA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00D355E" wp14:editId="05C52AB3">
            <wp:extent cx="2743200" cy="2842515"/>
            <wp:effectExtent l="0" t="0" r="0" b="0"/>
            <wp:docPr id="6" name="图片 6" descr="https://www.861718.com/member/kindeditor/attached/image/20250306/20250306110225_59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861718.com/member/kindeditor/attached/image/20250306/20250306110225_5948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74" cy="283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AE7700是一款在线式二氧化碳控制器，具有0~9999ppm大量程，可根据二氧化碳浓度高低设置供/断电，国标/美/欧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规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等规格可选配，线长可定制等优点，</w:t>
      </w:r>
      <w:proofErr w:type="gramStart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>标配</w:t>
      </w:r>
      <w:proofErr w:type="gramEnd"/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4.6m传感器探头线。可广泛用于农业大棚、温室水培、花卉种植、大型公共场所等领域。 </w:t>
      </w:r>
    </w:p>
    <w:p w:rsidR="007112D7" w:rsidRPr="007112D7" w:rsidRDefault="007112D7" w:rsidP="00D75ABA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8C98796" wp14:editId="56634D1F">
            <wp:extent cx="2822713" cy="2822713"/>
            <wp:effectExtent l="0" t="0" r="0" b="0"/>
            <wp:docPr id="7" name="图片 7" descr="https://www.861718.com/member/kindeditor/attached/image/20250306/20250306110248_22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861718.com/member/kindeditor/attached/image/20250306/20250306110248_2207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49" cy="281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活动接口，输出/输入控制二氧化碳气瓶给大棚供给二氧化碳，三种标定使用接口，多个国家可以使用，畅销海外，线长满足大部分大棚需求，放心测量。 </w:t>
      </w:r>
    </w:p>
    <w:p w:rsidR="007112D7" w:rsidRPr="007112D7" w:rsidRDefault="007112D7" w:rsidP="00D75ABA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6375EFE" wp14:editId="6543E76D">
            <wp:extent cx="3176909" cy="4238045"/>
            <wp:effectExtent l="0" t="0" r="4445" b="0"/>
            <wp:docPr id="8" name="图片 8" descr="https://www.861718.com/member/kindeditor/attached/image/20250306/20250306110346_62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861718.com/member/kindeditor/attached/image/20250306/20250306110346_628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05" cy="42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112D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AE7700墙挂式二氧化碳控制器是一款功能强大、操作简便、便携性强的高精度测试仪器，适用于多种植物生长监测和研究场景。其丰富的功能和高精度测量能力，使其成为植物生理学、生态学、农业和林业研究的理想选择。 </w:t>
      </w:r>
    </w:p>
    <w:p w:rsidR="007112D7" w:rsidRPr="007112D7" w:rsidRDefault="007112D7" w:rsidP="007112D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7112D7" w:rsidRPr="007112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7D0"/>
    <w:rsid w:val="000763EE"/>
    <w:rsid w:val="001E2470"/>
    <w:rsid w:val="00255EF1"/>
    <w:rsid w:val="0031467B"/>
    <w:rsid w:val="00484D36"/>
    <w:rsid w:val="00692EAA"/>
    <w:rsid w:val="00703FE1"/>
    <w:rsid w:val="007112D7"/>
    <w:rsid w:val="00804B5B"/>
    <w:rsid w:val="008E5C5E"/>
    <w:rsid w:val="009066AF"/>
    <w:rsid w:val="00AD21A1"/>
    <w:rsid w:val="00D02623"/>
    <w:rsid w:val="00D75ABA"/>
    <w:rsid w:val="00DD37D0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12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12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12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12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534</Words>
  <Characters>3045</Characters>
  <Application>Microsoft Office Word</Application>
  <DocSecurity>0</DocSecurity>
  <Lines>25</Lines>
  <Paragraphs>7</Paragraphs>
  <ScaleCrop>false</ScaleCrop>
  <Company>Organization</Company>
  <LinksUpToDate>false</LinksUpToDate>
  <CharactersWithSpaces>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2025-03-07T01:01:00Z</dcterms:created>
  <dcterms:modified xsi:type="dcterms:W3CDTF">2025-03-07T01:15:00Z</dcterms:modified>
</cp:coreProperties>
</file>