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71" w:rsidRPr="00DD6671" w:rsidRDefault="00DD6671" w:rsidP="00DD6671">
      <w:pPr>
        <w:spacing w:line="360" w:lineRule="auto"/>
        <w:jc w:val="center"/>
        <w:rPr>
          <w:rFonts w:ascii="黑体" w:eastAsia="黑体" w:hAnsi="黑体" w:hint="eastAsia"/>
          <w:color w:val="000000" w:themeColor="text1"/>
          <w:sz w:val="28"/>
          <w:szCs w:val="28"/>
        </w:rPr>
      </w:pPr>
      <w:bookmarkStart w:id="0" w:name="_GoBack"/>
      <w:r w:rsidRPr="00DD6671">
        <w:rPr>
          <w:rFonts w:ascii="黑体" w:eastAsia="黑体" w:hAnsi="黑体" w:hint="eastAsia"/>
          <w:color w:val="000000" w:themeColor="text1"/>
          <w:sz w:val="28"/>
          <w:szCs w:val="28"/>
        </w:rPr>
        <w:t>中国传感器市场突破4000亿！工信部产业研究院发布最新数据</w:t>
      </w:r>
    </w:p>
    <w:bookmarkEnd w:id="0"/>
    <w:p w:rsidR="00DD6671" w:rsidRPr="00DD6671" w:rsidRDefault="00DD6671" w:rsidP="00DD6671">
      <w:pPr>
        <w:spacing w:line="360" w:lineRule="auto"/>
        <w:jc w:val="center"/>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来源：赛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顾问</w:t>
      </w:r>
    </w:p>
    <w:p w:rsidR="00DD6671" w:rsidRPr="00DD6671" w:rsidRDefault="00DD6671" w:rsidP="00DD6671">
      <w:pPr>
        <w:spacing w:line="360" w:lineRule="auto"/>
        <w:ind w:firstLineChars="200" w:firstLine="480"/>
        <w:rPr>
          <w:rFonts w:ascii="宋体" w:eastAsia="宋体" w:hAnsi="宋体"/>
          <w:color w:val="000000" w:themeColor="text1"/>
          <w:sz w:val="24"/>
          <w:szCs w:val="24"/>
        </w:rPr>
      </w:pPr>
      <w:r w:rsidRPr="00DD6671">
        <w:rPr>
          <w:rFonts w:ascii="宋体" w:eastAsia="宋体" w:hAnsi="宋体" w:hint="eastAsia"/>
          <w:color w:val="000000" w:themeColor="text1"/>
          <w:sz w:val="24"/>
          <w:szCs w:val="24"/>
        </w:rPr>
        <w:t>近期，工信部直属产业研究机构赛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研究院，发布最新的中国传感器产业市场数据，较具有参考性。本文仅</w:t>
      </w:r>
      <w:proofErr w:type="gramStart"/>
      <w:r w:rsidRPr="00DD6671">
        <w:rPr>
          <w:rFonts w:ascii="宋体" w:eastAsia="宋体" w:hAnsi="宋体" w:hint="eastAsia"/>
          <w:color w:val="000000" w:themeColor="text1"/>
          <w:sz w:val="24"/>
          <w:szCs w:val="24"/>
        </w:rPr>
        <w:t>做相关</w:t>
      </w:r>
      <w:proofErr w:type="gramEnd"/>
      <w:r w:rsidRPr="00DD6671">
        <w:rPr>
          <w:rFonts w:ascii="宋体" w:eastAsia="宋体" w:hAnsi="宋体" w:hint="eastAsia"/>
          <w:color w:val="000000" w:themeColor="text1"/>
          <w:sz w:val="24"/>
          <w:szCs w:val="24"/>
        </w:rPr>
        <w:t>核心数据分享，报告原文请于赛迪</w:t>
      </w:r>
      <w:proofErr w:type="gramStart"/>
      <w:r w:rsidRPr="00DD6671">
        <w:rPr>
          <w:rFonts w:ascii="宋体" w:eastAsia="宋体" w:hAnsi="宋体" w:hint="eastAsia"/>
          <w:color w:val="000000" w:themeColor="text1"/>
          <w:sz w:val="24"/>
          <w:szCs w:val="24"/>
        </w:rPr>
        <w:t>顾问官网获取</w:t>
      </w:r>
      <w:proofErr w:type="gramEnd"/>
      <w:r w:rsidRPr="00DD6671">
        <w:rPr>
          <w:rFonts w:ascii="宋体" w:eastAsia="宋体" w:hAnsi="宋体" w:hint="eastAsia"/>
          <w:color w:val="000000" w:themeColor="text1"/>
          <w:sz w:val="24"/>
          <w:szCs w:val="24"/>
        </w:rPr>
        <w:t>。</w:t>
      </w:r>
      <w:r w:rsidRPr="00DD6671">
        <w:rPr>
          <w:rFonts w:ascii="宋体" w:eastAsia="宋体" w:hAnsi="宋体"/>
          <w:color w:val="000000" w:themeColor="text1"/>
          <w:sz w:val="24"/>
          <w:szCs w:val="24"/>
        </w:rPr>
        <w:t xml:space="preserve"> </w:t>
      </w:r>
    </w:p>
    <w:p w:rsidR="00DD6671" w:rsidRPr="00DD6671" w:rsidRDefault="00DD6671" w:rsidP="00DD6671">
      <w:pPr>
        <w:spacing w:line="360" w:lineRule="auto"/>
        <w:ind w:firstLineChars="200" w:firstLine="480"/>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据赛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顾问报告显示，2024年中国传感器市场规模首次超过4000亿元——达4061.2亿元，同比增长11.4%。赛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 xml:space="preserve">顾问预计，到2027年，中国传感器市场规模有望达到5793.4亿元。 </w:t>
      </w:r>
    </w:p>
    <w:p w:rsidR="00DD6671" w:rsidRPr="00DD6671" w:rsidRDefault="00DD6671" w:rsidP="00DD6671">
      <w:pPr>
        <w:spacing w:line="360" w:lineRule="auto"/>
        <w:ind w:firstLineChars="200" w:firstLine="480"/>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 xml:space="preserve">具体到各传感器细分领域，在2024年中国传感器市场细分份额中，压力传感器以714.2亿元的规模排名第一，占比17.6%；流量传感器以545.6亿元位居第二，占比13.4%；图像传感器505.9亿元排第三，占比12.5%；其余细分市场依次为：位置传感器439.8亿元，占比10.8%，运动传感器418.8亿元，占比10.3%，距离传感器338亿元，占比8.3%，温湿度传感器318.2亿元，占比7.8%，生物传感器268.8亿元，占比6.6%，射频传感器170.1亿元，占比4.2%，气体传感器67.9亿元，占比1.7%，其他传感器273.9亿元，占比6.8%。 </w:t>
      </w:r>
    </w:p>
    <w:p w:rsidR="00DD6671" w:rsidRPr="00DD6671" w:rsidRDefault="00DD6671" w:rsidP="00DD6671">
      <w:pPr>
        <w:spacing w:line="360" w:lineRule="auto"/>
        <w:ind w:firstLineChars="200" w:firstLine="480"/>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传感器行业结构方面，2024年中国传感器市场排名依次为：消费电子1076.2亿元，占比26.5%；汽车电子859.5亿元，占比21.2%；工业制造832.8亿元，占比20.5%；网络通信770.2亿元，占比19%；医疗电子262.1亿元，占比6.5%；其他市场260.4亿元，占比6.4%。 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认为，未来，传感器将加速向智能制造、新能源汽车和智慧医疗等关键领域渗透。随着人形机器人、智能网联汽车和</w:t>
      </w:r>
      <w:proofErr w:type="gramStart"/>
      <w:r w:rsidRPr="00DD6671">
        <w:rPr>
          <w:rFonts w:ascii="宋体" w:eastAsia="宋体" w:hAnsi="宋体" w:hint="eastAsia"/>
          <w:color w:val="000000" w:themeColor="text1"/>
          <w:sz w:val="24"/>
          <w:szCs w:val="24"/>
        </w:rPr>
        <w:t>低空经济</w:t>
      </w:r>
      <w:proofErr w:type="gramEnd"/>
      <w:r w:rsidRPr="00DD6671">
        <w:rPr>
          <w:rFonts w:ascii="宋体" w:eastAsia="宋体" w:hAnsi="宋体" w:hint="eastAsia"/>
          <w:color w:val="000000" w:themeColor="text1"/>
          <w:sz w:val="24"/>
          <w:szCs w:val="24"/>
        </w:rPr>
        <w:t xml:space="preserve">的快速发展，市场对高精度传感器的需求将显著提升。同时，AI技术的深度融合将增强传感器的数据分析和自主决策能力，进一步推动其在环境监测、健康诊断等新兴场景的创新应用，助力产业智能化升级。 </w:t>
      </w:r>
    </w:p>
    <w:p w:rsidR="00DD6671" w:rsidRPr="00DD6671" w:rsidRDefault="00DD6671" w:rsidP="00DD6671">
      <w:pPr>
        <w:spacing w:line="360" w:lineRule="auto"/>
        <w:ind w:firstLineChars="200" w:firstLine="480"/>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报告中，赛</w:t>
      </w:r>
      <w:proofErr w:type="gramStart"/>
      <w:r w:rsidRPr="00DD6671">
        <w:rPr>
          <w:rFonts w:ascii="宋体" w:eastAsia="宋体" w:hAnsi="宋体" w:hint="eastAsia"/>
          <w:color w:val="000000" w:themeColor="text1"/>
          <w:sz w:val="24"/>
          <w:szCs w:val="24"/>
        </w:rPr>
        <w:t>迪</w:t>
      </w:r>
      <w:proofErr w:type="gramEnd"/>
      <w:r w:rsidRPr="00DD6671">
        <w:rPr>
          <w:rFonts w:ascii="宋体" w:eastAsia="宋体" w:hAnsi="宋体" w:hint="eastAsia"/>
          <w:color w:val="000000" w:themeColor="text1"/>
          <w:sz w:val="24"/>
          <w:szCs w:val="24"/>
        </w:rPr>
        <w:t>重点分析了消费电子和汽车电子中，传感器产业的市场情况。 消费电子方面，2022年至2024年中国消费电子领域传感器市场连续三年位居行业首位。2022年至2024年间，中国消费电子领域传感器市场规模以25.7%的复合增长率快速扩张。这一增长主要受益于各类消费终端设备产量的稳步提升包括传统家电(如电视、冰箱、空调)和智能设备(如监控摄像头、智能手表、耳机等)。 未来随着消费终端产量持续增长，预计到2027年市场规模将达到1848.1亿元，</w:t>
      </w:r>
      <w:r w:rsidRPr="00DD6671">
        <w:rPr>
          <w:rFonts w:ascii="宋体" w:eastAsia="宋体" w:hAnsi="宋体" w:hint="eastAsia"/>
          <w:color w:val="000000" w:themeColor="text1"/>
          <w:sz w:val="24"/>
          <w:szCs w:val="24"/>
        </w:rPr>
        <w:lastRenderedPageBreak/>
        <w:t xml:space="preserve">未来三年复合增长率有望保持在19.7%的水平。 </w:t>
      </w:r>
    </w:p>
    <w:p w:rsidR="00DD6671" w:rsidRPr="00DD6671" w:rsidRDefault="00DD6671" w:rsidP="00DD6671">
      <w:pPr>
        <w:spacing w:line="360" w:lineRule="auto"/>
        <w:ind w:firstLineChars="200" w:firstLine="480"/>
        <w:rPr>
          <w:rFonts w:ascii="宋体" w:eastAsia="宋体" w:hAnsi="宋体" w:hint="eastAsia"/>
          <w:color w:val="000000" w:themeColor="text1"/>
          <w:sz w:val="24"/>
          <w:szCs w:val="24"/>
        </w:rPr>
      </w:pPr>
      <w:r w:rsidRPr="00DD6671">
        <w:rPr>
          <w:rFonts w:ascii="宋体" w:eastAsia="宋体" w:hAnsi="宋体" w:hint="eastAsia"/>
          <w:color w:val="000000" w:themeColor="text1"/>
          <w:sz w:val="24"/>
          <w:szCs w:val="24"/>
        </w:rPr>
        <w:t xml:space="preserve">汽车电子方面，汽车电子是中国传感器第二大应用市场，2024年中国汽车总产量达3128.2万辆(同比增长3.7%)，其中新能源汽车产量1288.8万辆(同比增长34.4%)，直接推动了压力、流量等传感器需求增长。未来，随着新能源汽车加速替代燃油车和智能化进程加快，汽车电子领域传感器市场将迎来更广阔的空间。 预计到2027年，汽车电子领域传感器的市场规模将突破千亿元大关，达到1079.3亿元，未来三年复合增长率为7.8%。 </w:t>
      </w:r>
    </w:p>
    <w:sectPr w:rsidR="00DD6671" w:rsidRPr="00DD6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2A"/>
    <w:rsid w:val="000763EE"/>
    <w:rsid w:val="001E2470"/>
    <w:rsid w:val="00255EF1"/>
    <w:rsid w:val="0031467B"/>
    <w:rsid w:val="003C2455"/>
    <w:rsid w:val="00484D36"/>
    <w:rsid w:val="0065712A"/>
    <w:rsid w:val="00692EAA"/>
    <w:rsid w:val="00703FE1"/>
    <w:rsid w:val="00804B5B"/>
    <w:rsid w:val="008E5C5E"/>
    <w:rsid w:val="009066AF"/>
    <w:rsid w:val="00AD21A1"/>
    <w:rsid w:val="00D02623"/>
    <w:rsid w:val="00DD6671"/>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1062</Characters>
  <Application>Microsoft Office Word</Application>
  <DocSecurity>0</DocSecurity>
  <Lines>8</Lines>
  <Paragraphs>2</Paragraphs>
  <ScaleCrop>false</ScaleCrop>
  <Company>Organization</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2025-05-26T07:08:00Z</dcterms:created>
  <dcterms:modified xsi:type="dcterms:W3CDTF">2025-05-26T07:10:00Z</dcterms:modified>
</cp:coreProperties>
</file>