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076" w:rsidRPr="00350076" w:rsidRDefault="00350076" w:rsidP="00350076">
      <w:pPr>
        <w:widowControl/>
        <w:shd w:val="clear" w:color="auto" w:fill="FFFFFF"/>
        <w:spacing w:line="360" w:lineRule="auto"/>
        <w:ind w:firstLineChars="200" w:firstLine="562"/>
        <w:jc w:val="center"/>
        <w:outlineLvl w:val="0"/>
        <w:rPr>
          <w:rFonts w:ascii="黑体" w:eastAsia="黑体" w:hAnsi="黑体" w:cs="Tahoma"/>
          <w:b/>
          <w:bCs/>
          <w:color w:val="000000" w:themeColor="text1"/>
          <w:kern w:val="36"/>
          <w:sz w:val="28"/>
          <w:szCs w:val="28"/>
        </w:rPr>
      </w:pPr>
      <w:bookmarkStart w:id="0" w:name="_GoBack"/>
      <w:r w:rsidRPr="00350076">
        <w:rPr>
          <w:rFonts w:ascii="黑体" w:eastAsia="黑体" w:hAnsi="黑体" w:cs="Tahoma"/>
          <w:b/>
          <w:bCs/>
          <w:color w:val="000000" w:themeColor="text1"/>
          <w:kern w:val="36"/>
          <w:sz w:val="28"/>
          <w:szCs w:val="28"/>
        </w:rPr>
        <w:t>芯片到底需要做哪些测试？</w:t>
      </w:r>
    </w:p>
    <w:bookmarkEnd w:id="0"/>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Tahoma"/>
          <w:color w:val="000000" w:themeColor="text1"/>
          <w:kern w:val="0"/>
          <w:sz w:val="24"/>
          <w:szCs w:val="24"/>
        </w:rPr>
        <w:t>来源：互联网</w:t>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宋体" w:eastAsia="宋体" w:hAnsi="宋体" w:cs="Arial"/>
          <w:color w:val="000000" w:themeColor="text1"/>
          <w:kern w:val="0"/>
          <w:sz w:val="24"/>
          <w:szCs w:val="24"/>
        </w:rPr>
        <w:t>做一款芯片最基本的环节是设计-&gt;</w:t>
      </w:r>
      <w:proofErr w:type="gramStart"/>
      <w:r w:rsidRPr="00350076">
        <w:rPr>
          <w:rFonts w:ascii="宋体" w:eastAsia="宋体" w:hAnsi="宋体" w:cs="Arial"/>
          <w:color w:val="000000" w:themeColor="text1"/>
          <w:kern w:val="0"/>
          <w:sz w:val="24"/>
          <w:szCs w:val="24"/>
        </w:rPr>
        <w:t>流片</w:t>
      </w:r>
      <w:proofErr w:type="gramEnd"/>
      <w:r w:rsidRPr="00350076">
        <w:rPr>
          <w:rFonts w:ascii="宋体" w:eastAsia="宋体" w:hAnsi="宋体" w:cs="Arial"/>
          <w:color w:val="000000" w:themeColor="text1"/>
          <w:kern w:val="0"/>
          <w:sz w:val="24"/>
          <w:szCs w:val="24"/>
        </w:rPr>
        <w:t>-&gt;封装-&gt;测试，芯片成本构成一般为人力成本20%，</w:t>
      </w:r>
      <w:proofErr w:type="gramStart"/>
      <w:r w:rsidRPr="00350076">
        <w:rPr>
          <w:rFonts w:ascii="宋体" w:eastAsia="宋体" w:hAnsi="宋体" w:cs="Arial"/>
          <w:color w:val="000000" w:themeColor="text1"/>
          <w:kern w:val="0"/>
          <w:sz w:val="24"/>
          <w:szCs w:val="24"/>
        </w:rPr>
        <w:t>流片</w:t>
      </w:r>
      <w:proofErr w:type="gramEnd"/>
      <w:r w:rsidRPr="00350076">
        <w:rPr>
          <w:rFonts w:ascii="宋体" w:eastAsia="宋体" w:hAnsi="宋体" w:cs="Arial"/>
          <w:color w:val="000000" w:themeColor="text1"/>
          <w:kern w:val="0"/>
          <w:sz w:val="24"/>
          <w:szCs w:val="24"/>
        </w:rPr>
        <w:t>40%，封装35%，测试5%【对于先进工艺，流片成本可能超过60%】。</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34F5E076" wp14:editId="57B0E09D">
            <wp:extent cx="1933575" cy="1857375"/>
            <wp:effectExtent l="0" t="0" r="9525" b="9525"/>
            <wp:docPr id="9" name="图片 9" descr="https://www.mwrf.net/uploadfile/2023/0411/202304111515338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wrf.net/uploadfile/2023/0411/2023041115153387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1857375"/>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测试其实是芯片各个环节中最“便宜”的一步，在这个每家公司都喊着“Cost Down”的激烈市场中，人力成本逐年攀升，</w:t>
      </w:r>
      <w:proofErr w:type="gramStart"/>
      <w:r w:rsidRPr="00350076">
        <w:rPr>
          <w:rFonts w:ascii="宋体" w:eastAsia="宋体" w:hAnsi="宋体" w:cs="Arial"/>
          <w:color w:val="000000" w:themeColor="text1"/>
          <w:kern w:val="0"/>
          <w:sz w:val="24"/>
          <w:szCs w:val="24"/>
        </w:rPr>
        <w:t>晶圆厂和</w:t>
      </w:r>
      <w:proofErr w:type="gramEnd"/>
      <w:r w:rsidRPr="00350076">
        <w:rPr>
          <w:rFonts w:ascii="宋体" w:eastAsia="宋体" w:hAnsi="宋体" w:cs="Arial"/>
          <w:color w:val="000000" w:themeColor="text1"/>
          <w:kern w:val="0"/>
          <w:sz w:val="24"/>
          <w:szCs w:val="24"/>
        </w:rPr>
        <w:t>封装厂都在乙方市场中“叱咤风云”，唯独只有测试显得不那么难啃，Cost Down的算盘落到了测试的头上。但仔细算算，</w:t>
      </w:r>
      <w:proofErr w:type="gramStart"/>
      <w:r w:rsidRPr="00350076">
        <w:rPr>
          <w:rFonts w:ascii="宋体" w:eastAsia="宋体" w:hAnsi="宋体" w:cs="Arial"/>
          <w:color w:val="000000" w:themeColor="text1"/>
          <w:kern w:val="0"/>
          <w:sz w:val="24"/>
          <w:szCs w:val="24"/>
        </w:rPr>
        <w:t>测试省</w:t>
      </w:r>
      <w:proofErr w:type="gramEnd"/>
      <w:r w:rsidRPr="00350076">
        <w:rPr>
          <w:rFonts w:ascii="宋体" w:eastAsia="宋体" w:hAnsi="宋体" w:cs="Arial"/>
          <w:color w:val="000000" w:themeColor="text1"/>
          <w:kern w:val="0"/>
          <w:sz w:val="24"/>
          <w:szCs w:val="24"/>
        </w:rPr>
        <w:t>50%，总成本</w:t>
      </w:r>
      <w:proofErr w:type="gramStart"/>
      <w:r w:rsidRPr="00350076">
        <w:rPr>
          <w:rFonts w:ascii="宋体" w:eastAsia="宋体" w:hAnsi="宋体" w:cs="Arial"/>
          <w:color w:val="000000" w:themeColor="text1"/>
          <w:kern w:val="0"/>
          <w:sz w:val="24"/>
          <w:szCs w:val="24"/>
        </w:rPr>
        <w:t>也只省</w:t>
      </w:r>
      <w:proofErr w:type="gramEnd"/>
      <w:r w:rsidRPr="00350076">
        <w:rPr>
          <w:rFonts w:ascii="宋体" w:eastAsia="宋体" w:hAnsi="宋体" w:cs="Arial"/>
          <w:color w:val="000000" w:themeColor="text1"/>
          <w:kern w:val="0"/>
          <w:sz w:val="24"/>
          <w:szCs w:val="24"/>
        </w:rPr>
        <w:t>2.5%，</w:t>
      </w:r>
      <w:proofErr w:type="gramStart"/>
      <w:r w:rsidRPr="00350076">
        <w:rPr>
          <w:rFonts w:ascii="宋体" w:eastAsia="宋体" w:hAnsi="宋体" w:cs="Arial"/>
          <w:color w:val="000000" w:themeColor="text1"/>
          <w:kern w:val="0"/>
          <w:sz w:val="24"/>
          <w:szCs w:val="24"/>
        </w:rPr>
        <w:t>流片或封装省</w:t>
      </w:r>
      <w:proofErr w:type="gramEnd"/>
      <w:r w:rsidRPr="00350076">
        <w:rPr>
          <w:rFonts w:ascii="宋体" w:eastAsia="宋体" w:hAnsi="宋体" w:cs="Arial"/>
          <w:color w:val="000000" w:themeColor="text1"/>
          <w:kern w:val="0"/>
          <w:sz w:val="24"/>
          <w:szCs w:val="24"/>
        </w:rPr>
        <w:t>15%，测试就相当于免费了。但测试是产品质量最后一关，若没有良好的测试，产品PPM【百万失效率】过高，退回或者赔偿都远远不是5%的成本能代表的。</w:t>
      </w:r>
    </w:p>
    <w:p w:rsidR="00350076" w:rsidRPr="00350076" w:rsidRDefault="00350076" w:rsidP="00350076">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350076">
        <w:rPr>
          <w:rFonts w:ascii="宋体" w:eastAsia="宋体" w:hAnsi="宋体" w:cs="Arial"/>
          <w:b/>
          <w:bCs/>
          <w:color w:val="000000" w:themeColor="text1"/>
          <w:kern w:val="0"/>
          <w:sz w:val="24"/>
          <w:szCs w:val="24"/>
        </w:rPr>
        <w:t>芯片需要做哪些测试呢？</w:t>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宋体" w:eastAsia="宋体" w:hAnsi="宋体" w:cs="Arial"/>
          <w:color w:val="000000" w:themeColor="text1"/>
          <w:kern w:val="0"/>
          <w:sz w:val="24"/>
          <w:szCs w:val="24"/>
        </w:rPr>
        <w:t>主要分三大类：芯片功能测试、性能测试、可靠性测试，芯片产品要上市三大测试缺一不可。</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37A5C765" wp14:editId="6DDF37CB">
            <wp:extent cx="5010150" cy="941689"/>
            <wp:effectExtent l="0" t="0" r="0" b="0"/>
            <wp:docPr id="8" name="图片 8" descr="https://www.mwrf.net/uploadfile/2023/0411/20230411151533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wrf.net/uploadfile/2023/0411/2023041115153344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941689"/>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功能测试看芯片对不对性能</w:t>
      </w:r>
      <w:proofErr w:type="gramStart"/>
      <w:r w:rsidRPr="00350076">
        <w:rPr>
          <w:rFonts w:ascii="宋体" w:eastAsia="宋体" w:hAnsi="宋体" w:cs="Arial"/>
          <w:color w:val="000000" w:themeColor="text1"/>
          <w:kern w:val="0"/>
          <w:sz w:val="24"/>
          <w:szCs w:val="24"/>
        </w:rPr>
        <w:t>测试看</w:t>
      </w:r>
      <w:proofErr w:type="gramEnd"/>
      <w:r w:rsidRPr="00350076">
        <w:rPr>
          <w:rFonts w:ascii="宋体" w:eastAsia="宋体" w:hAnsi="宋体" w:cs="Arial"/>
          <w:color w:val="000000" w:themeColor="text1"/>
          <w:kern w:val="0"/>
          <w:sz w:val="24"/>
          <w:szCs w:val="24"/>
        </w:rPr>
        <w:t>芯片好不好可靠性</w:t>
      </w:r>
      <w:proofErr w:type="gramStart"/>
      <w:r w:rsidRPr="00350076">
        <w:rPr>
          <w:rFonts w:ascii="宋体" w:eastAsia="宋体" w:hAnsi="宋体" w:cs="Arial"/>
          <w:color w:val="000000" w:themeColor="text1"/>
          <w:kern w:val="0"/>
          <w:sz w:val="24"/>
          <w:szCs w:val="24"/>
        </w:rPr>
        <w:t>测试看</w:t>
      </w:r>
      <w:proofErr w:type="gramEnd"/>
      <w:r w:rsidRPr="00350076">
        <w:rPr>
          <w:rFonts w:ascii="宋体" w:eastAsia="宋体" w:hAnsi="宋体" w:cs="Arial"/>
          <w:color w:val="000000" w:themeColor="text1"/>
          <w:kern w:val="0"/>
          <w:sz w:val="24"/>
          <w:szCs w:val="24"/>
        </w:rPr>
        <w:t>芯片牢不牢功能测试，是测试芯片的参数、指标、功能，用人话说就是看你十月怀胎生下来的宝贝是骡子是马拉出来遛遛。性能测试，由于芯片在生产制造过程中，有无数可能的引入缺陷的步骤，即使是同一批</w:t>
      </w:r>
      <w:proofErr w:type="gramStart"/>
      <w:r w:rsidRPr="00350076">
        <w:rPr>
          <w:rFonts w:ascii="宋体" w:eastAsia="宋体" w:hAnsi="宋体" w:cs="Arial"/>
          <w:color w:val="000000" w:themeColor="text1"/>
          <w:kern w:val="0"/>
          <w:sz w:val="24"/>
          <w:szCs w:val="24"/>
        </w:rPr>
        <w:t>晶</w:t>
      </w:r>
      <w:proofErr w:type="gramEnd"/>
      <w:r w:rsidRPr="00350076">
        <w:rPr>
          <w:rFonts w:ascii="宋体" w:eastAsia="宋体" w:hAnsi="宋体" w:cs="Arial"/>
          <w:color w:val="000000" w:themeColor="text1"/>
          <w:kern w:val="0"/>
          <w:sz w:val="24"/>
          <w:szCs w:val="24"/>
        </w:rPr>
        <w:t>圆和封装成品，芯片也各有好坏，所以需要进行筛选，人话说就是鸡蛋里挑石头，把“石头”芯片丢掉。可靠性测试，芯</w:t>
      </w:r>
      <w:r w:rsidRPr="00350076">
        <w:rPr>
          <w:rFonts w:ascii="宋体" w:eastAsia="宋体" w:hAnsi="宋体" w:cs="Arial"/>
          <w:color w:val="000000" w:themeColor="text1"/>
          <w:kern w:val="0"/>
          <w:sz w:val="24"/>
          <w:szCs w:val="24"/>
        </w:rPr>
        <w:lastRenderedPageBreak/>
        <w:t>片通过了功能与性能测试，得到了好的芯片，但是芯片会不会被冬天里最讨厌的静电弄坏，在雷雨天、三伏天、风雪</w:t>
      </w:r>
      <w:proofErr w:type="gramStart"/>
      <w:r w:rsidRPr="00350076">
        <w:rPr>
          <w:rFonts w:ascii="宋体" w:eastAsia="宋体" w:hAnsi="宋体" w:cs="Arial"/>
          <w:color w:val="000000" w:themeColor="text1"/>
          <w:kern w:val="0"/>
          <w:sz w:val="24"/>
          <w:szCs w:val="24"/>
        </w:rPr>
        <w:t>天能否</w:t>
      </w:r>
      <w:proofErr w:type="gramEnd"/>
      <w:r w:rsidRPr="00350076">
        <w:rPr>
          <w:rFonts w:ascii="宋体" w:eastAsia="宋体" w:hAnsi="宋体" w:cs="Arial"/>
          <w:color w:val="000000" w:themeColor="text1"/>
          <w:kern w:val="0"/>
          <w:sz w:val="24"/>
          <w:szCs w:val="24"/>
        </w:rPr>
        <w:t>正常工作，以及芯片能用一个月、一年还是十年等等，这些都要通过可靠性测试进行评估。那要实现这些测试，我们有哪些手段呢？测试方法：板级测试、晶圆CP测试、封装后成品FT测试、系统级SLT测试、可靠性测试，多策并举。</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276C593D" wp14:editId="02A8419F">
            <wp:extent cx="5019675" cy="348080"/>
            <wp:effectExtent l="0" t="0" r="0" b="0"/>
            <wp:docPr id="7" name="图片 7" descr="https://www.mwrf.net/uploadfile/2023/0411/20230411151533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wrf.net/uploadfile/2023/0411/202304111515337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348080"/>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板级测试，主要应用于功能测试，使用PCB板+芯片搭建一个“模拟”的芯片工作环境，把芯片的接口都引出，检测芯片的功能，或者在各种严苛环境下看芯片能否正常工作。需要应用的设备主要是仪器仪表，需要制作的主要是EVB评估板。</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0BEA16AE" wp14:editId="2E74C13E">
            <wp:extent cx="3438525" cy="2581275"/>
            <wp:effectExtent l="0" t="0" r="9525" b="9525"/>
            <wp:docPr id="6" name="图片 6" descr="https://www.mwrf.net/uploadfile/2023/0411/2023041115153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wrf.net/uploadfile/2023/0411/202304111515334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581275"/>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晶圆CP测试，常应用于功能测试与性能测试中，了解芯片功能是否正常，以及</w:t>
      </w:r>
      <w:proofErr w:type="gramStart"/>
      <w:r w:rsidRPr="00350076">
        <w:rPr>
          <w:rFonts w:ascii="宋体" w:eastAsia="宋体" w:hAnsi="宋体" w:cs="Arial"/>
          <w:color w:val="000000" w:themeColor="text1"/>
          <w:kern w:val="0"/>
          <w:sz w:val="24"/>
          <w:szCs w:val="24"/>
        </w:rPr>
        <w:t>筛掉芯片晶</w:t>
      </w:r>
      <w:proofErr w:type="gramEnd"/>
      <w:r w:rsidRPr="00350076">
        <w:rPr>
          <w:rFonts w:ascii="宋体" w:eastAsia="宋体" w:hAnsi="宋体" w:cs="Arial"/>
          <w:color w:val="000000" w:themeColor="text1"/>
          <w:kern w:val="0"/>
          <w:sz w:val="24"/>
          <w:szCs w:val="24"/>
        </w:rPr>
        <w:t>圆中的故障芯片。CP【Chip Probing】顾名思义就是用探针【Probe】来扎Wafer上的芯片，把各类信号输入进芯片，把芯片输出响应抓取并进行比较和计算，也有一些特殊的场景会用来配置调整芯片【Trim】。需要应用的设备主要是自动测试设备【ATE】+</w:t>
      </w:r>
      <w:proofErr w:type="gramStart"/>
      <w:r w:rsidRPr="00350076">
        <w:rPr>
          <w:rFonts w:ascii="宋体" w:eastAsia="宋体" w:hAnsi="宋体" w:cs="Arial"/>
          <w:color w:val="000000" w:themeColor="text1"/>
          <w:kern w:val="0"/>
          <w:sz w:val="24"/>
          <w:szCs w:val="24"/>
        </w:rPr>
        <w:t>探针台</w:t>
      </w:r>
      <w:proofErr w:type="gramEnd"/>
      <w:r w:rsidRPr="00350076">
        <w:rPr>
          <w:rFonts w:ascii="宋体" w:eastAsia="宋体" w:hAnsi="宋体" w:cs="Arial"/>
          <w:color w:val="000000" w:themeColor="text1"/>
          <w:kern w:val="0"/>
          <w:sz w:val="24"/>
          <w:szCs w:val="24"/>
        </w:rPr>
        <w:t>【Prober】+仪器仪表，需要制作的硬件是</w:t>
      </w:r>
      <w:proofErr w:type="gramStart"/>
      <w:r w:rsidRPr="00350076">
        <w:rPr>
          <w:rFonts w:ascii="宋体" w:eastAsia="宋体" w:hAnsi="宋体" w:cs="Arial"/>
          <w:color w:val="000000" w:themeColor="text1"/>
          <w:kern w:val="0"/>
          <w:sz w:val="24"/>
          <w:szCs w:val="24"/>
        </w:rPr>
        <w:t>探针卡</w:t>
      </w:r>
      <w:proofErr w:type="gramEnd"/>
      <w:r w:rsidRPr="00350076">
        <w:rPr>
          <w:rFonts w:ascii="宋体" w:eastAsia="宋体" w:hAnsi="宋体" w:cs="Arial"/>
          <w:color w:val="000000" w:themeColor="text1"/>
          <w:kern w:val="0"/>
          <w:sz w:val="24"/>
          <w:szCs w:val="24"/>
        </w:rPr>
        <w:t>【Probe Card】。</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5026428D" wp14:editId="66D40069">
            <wp:extent cx="5219700" cy="2505075"/>
            <wp:effectExtent l="0" t="0" r="0" b="9525"/>
            <wp:docPr id="5" name="图片 5" descr="https://www.mwrf.net/uploadfile/2023/0411/20230411151533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wrf.net/uploadfile/2023/0411/202304111515333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2505075"/>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封装后成品FT测试，常应用与功能测试、性能测试和可靠性测试中，检查芯片功能是否正常，以及封装过程中是否有缺陷产生，并且帮助在可靠性测试中用来检测经过“火雪雷电”之后的芯片是不是还能工作。需要应用的设备主要是自动测试设备【ATE】+机械臂【Handler】+仪器仪表，需要制作的硬件是测试板【</w:t>
      </w:r>
      <w:proofErr w:type="spellStart"/>
      <w:r w:rsidRPr="00350076">
        <w:rPr>
          <w:rFonts w:ascii="宋体" w:eastAsia="宋体" w:hAnsi="宋体" w:cs="Arial"/>
          <w:color w:val="000000" w:themeColor="text1"/>
          <w:kern w:val="0"/>
          <w:sz w:val="24"/>
          <w:szCs w:val="24"/>
        </w:rPr>
        <w:t>Loadboard</w:t>
      </w:r>
      <w:proofErr w:type="spellEnd"/>
      <w:r w:rsidRPr="00350076">
        <w:rPr>
          <w:rFonts w:ascii="宋体" w:eastAsia="宋体" w:hAnsi="宋体" w:cs="Arial"/>
          <w:color w:val="000000" w:themeColor="text1"/>
          <w:kern w:val="0"/>
          <w:sz w:val="24"/>
          <w:szCs w:val="24"/>
        </w:rPr>
        <w:t>】+测试插座【Socket】等。</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6E20B4ED" wp14:editId="77C9E0CE">
            <wp:extent cx="5219700" cy="2514600"/>
            <wp:effectExtent l="0" t="0" r="0" b="0"/>
            <wp:docPr id="4" name="图片 4" descr="https://www.mwrf.net/uploadfile/2023/0411/20230411151533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wrf.net/uploadfile/2023/0411/202304111515335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514600"/>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系统级SLT测试，常应用于功能测试、性能测试和可靠性测试中，常常作为成品FT测试的补充而存在，顾名思义就是在一个系统环境下进行测试，就是把芯片放到它正常工作的环境中运行功能来检测其好坏，缺点是只能覆盖一部分的功能，覆盖率较低所以一般是</w:t>
      </w:r>
      <w:proofErr w:type="spellStart"/>
      <w:r w:rsidRPr="00350076">
        <w:rPr>
          <w:rFonts w:ascii="宋体" w:eastAsia="宋体" w:hAnsi="宋体" w:cs="Arial"/>
          <w:color w:val="000000" w:themeColor="text1"/>
          <w:kern w:val="0"/>
          <w:sz w:val="24"/>
          <w:szCs w:val="24"/>
        </w:rPr>
        <w:t>FT</w:t>
      </w:r>
      <w:proofErr w:type="spellEnd"/>
      <w:r w:rsidRPr="00350076">
        <w:rPr>
          <w:rFonts w:ascii="宋体" w:eastAsia="宋体" w:hAnsi="宋体" w:cs="Arial"/>
          <w:color w:val="000000" w:themeColor="text1"/>
          <w:kern w:val="0"/>
          <w:sz w:val="24"/>
          <w:szCs w:val="24"/>
        </w:rPr>
        <w:t>的补充手段。需要应用的设备主要是机械臂【Handler】，需要制作的硬件是系统板【System Board】+测试插座【Socket】。</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16C230A8" wp14:editId="32D14D36">
            <wp:extent cx="5200650" cy="3143250"/>
            <wp:effectExtent l="0" t="0" r="0" b="0"/>
            <wp:docPr id="3" name="图片 3" descr="https://www.mwrf.net/uploadfile/2023/0411/20230411151533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wrf.net/uploadfile/2023/0411/202304111515332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3143250"/>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可靠性测试，主要就是针对芯片施加各种苛刻环境，比如ESD静电，就是模拟人体或者模拟</w:t>
      </w:r>
      <w:proofErr w:type="gramStart"/>
      <w:r w:rsidRPr="00350076">
        <w:rPr>
          <w:rFonts w:ascii="宋体" w:eastAsia="宋体" w:hAnsi="宋体" w:cs="Arial"/>
          <w:color w:val="000000" w:themeColor="text1"/>
          <w:kern w:val="0"/>
          <w:sz w:val="24"/>
          <w:szCs w:val="24"/>
        </w:rPr>
        <w:t>工业体去给</w:t>
      </w:r>
      <w:proofErr w:type="gramEnd"/>
      <w:r w:rsidRPr="00350076">
        <w:rPr>
          <w:rFonts w:ascii="宋体" w:eastAsia="宋体" w:hAnsi="宋体" w:cs="Arial"/>
          <w:color w:val="000000" w:themeColor="text1"/>
          <w:kern w:val="0"/>
          <w:sz w:val="24"/>
          <w:szCs w:val="24"/>
        </w:rPr>
        <w:t>芯片加瞬间大电压。再比如老化HTOL【High Temperature Operating Life】，就是在高温下加速芯片老化，然后估算芯片寿命。还有HAST【Highly Accelerated Stress Test】测试芯片封装的耐湿能力，待测产品被置于严苛的温度、湿度及压力下测试，湿气是否会沿者胶体或胶体与导线架之接口渗入封装体从而损坏芯片。当然还有很多很多手段，不一而足，未来专栏讲解。</w:t>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228BE297" wp14:editId="6B8089C1">
            <wp:extent cx="4819650" cy="2552700"/>
            <wp:effectExtent l="0" t="0" r="0" b="0"/>
            <wp:docPr id="2" name="图片 2" descr="https://www.mwrf.net/uploadfile/2023/0411/20230411151533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wrf.net/uploadfile/2023/0411/2023041115153317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9650" cy="2552700"/>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宋体" w:eastAsia="宋体" w:hAnsi="宋体" w:cs="Arial"/>
          <w:noProof/>
          <w:color w:val="000000" w:themeColor="text1"/>
          <w:kern w:val="0"/>
          <w:sz w:val="24"/>
          <w:szCs w:val="24"/>
        </w:rPr>
        <w:drawing>
          <wp:inline distT="0" distB="0" distL="0" distR="0" wp14:anchorId="3D319538" wp14:editId="32365299">
            <wp:extent cx="4752975" cy="3238500"/>
            <wp:effectExtent l="0" t="0" r="9525" b="0"/>
            <wp:docPr id="1" name="图片 1" descr="https://www.mwrf.net/uploadfile/2023/0411/20230411151534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wrf.net/uploadfile/2023/0411/202304111515346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238500"/>
                    </a:xfrm>
                    <a:prstGeom prst="rect">
                      <a:avLst/>
                    </a:prstGeom>
                    <a:noFill/>
                    <a:ln>
                      <a:noFill/>
                    </a:ln>
                  </pic:spPr>
                </pic:pic>
              </a:graphicData>
            </a:graphic>
          </wp:inline>
        </w:drawing>
      </w:r>
    </w:p>
    <w:p w:rsidR="00350076" w:rsidRPr="00350076" w:rsidRDefault="00350076" w:rsidP="0035007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350076">
        <w:rPr>
          <w:rFonts w:ascii="MS Gothic" w:eastAsia="MS Gothic" w:hAnsi="MS Gothic" w:cs="MS Gothic" w:hint="eastAsia"/>
          <w:color w:val="000000" w:themeColor="text1"/>
          <w:kern w:val="0"/>
          <w:sz w:val="24"/>
          <w:szCs w:val="24"/>
        </w:rPr>
        <w:t>​</w:t>
      </w:r>
      <w:r w:rsidRPr="00350076">
        <w:rPr>
          <w:rFonts w:ascii="宋体" w:eastAsia="宋体" w:hAnsi="宋体" w:cs="Arial"/>
          <w:color w:val="000000" w:themeColor="text1"/>
          <w:kern w:val="0"/>
          <w:sz w:val="24"/>
          <w:szCs w:val="24"/>
        </w:rPr>
        <w:t>测试类别与测试手段关系图</w:t>
      </w:r>
    </w:p>
    <w:p w:rsidR="00350076" w:rsidRPr="00350076" w:rsidRDefault="00350076" w:rsidP="00350076">
      <w:pPr>
        <w:widowControl/>
        <w:shd w:val="clear" w:color="auto" w:fill="FFFFFF"/>
        <w:spacing w:line="360" w:lineRule="auto"/>
        <w:ind w:firstLineChars="200" w:firstLine="482"/>
        <w:jc w:val="left"/>
        <w:rPr>
          <w:rFonts w:ascii="宋体" w:eastAsia="宋体" w:hAnsi="宋体" w:cs="Tahoma"/>
          <w:color w:val="000000" w:themeColor="text1"/>
          <w:kern w:val="0"/>
          <w:sz w:val="24"/>
          <w:szCs w:val="24"/>
        </w:rPr>
      </w:pPr>
      <w:r w:rsidRPr="00350076">
        <w:rPr>
          <w:rFonts w:ascii="宋体" w:eastAsia="宋体" w:hAnsi="宋体" w:cs="Arial"/>
          <w:b/>
          <w:bCs/>
          <w:color w:val="000000" w:themeColor="text1"/>
          <w:kern w:val="0"/>
          <w:sz w:val="24"/>
          <w:szCs w:val="24"/>
        </w:rPr>
        <w:t>总结与展望</w:t>
      </w:r>
    </w:p>
    <w:p w:rsidR="00350076" w:rsidRPr="00350076" w:rsidRDefault="00350076" w:rsidP="00350076">
      <w:pPr>
        <w:widowControl/>
        <w:shd w:val="clear" w:color="auto" w:fill="FFFFFF"/>
        <w:spacing w:line="360" w:lineRule="auto"/>
        <w:ind w:firstLineChars="200" w:firstLine="480"/>
        <w:jc w:val="left"/>
        <w:rPr>
          <w:rFonts w:ascii="宋体" w:eastAsia="宋体" w:hAnsi="宋体" w:cs="Tahoma"/>
          <w:color w:val="000000" w:themeColor="text1"/>
          <w:kern w:val="0"/>
          <w:sz w:val="24"/>
          <w:szCs w:val="24"/>
        </w:rPr>
      </w:pPr>
      <w:r w:rsidRPr="00350076">
        <w:rPr>
          <w:rFonts w:ascii="宋体" w:eastAsia="宋体" w:hAnsi="宋体" w:cs="Arial"/>
          <w:color w:val="000000" w:themeColor="text1"/>
          <w:kern w:val="0"/>
          <w:sz w:val="24"/>
          <w:szCs w:val="24"/>
        </w:rPr>
        <w:t>芯片测试绝不是一个简单的鸡蛋里挑石头，不仅仅是“挑剔”“严苛”就可以，还需要全流程的控制与参与。从芯片设计开始，就应考虑到如何测试，是否应添加DFT【Design for Test】设计，是否可以通过设计功能自测试【</w:t>
      </w:r>
      <w:proofErr w:type="spellStart"/>
      <w:r w:rsidRPr="00350076">
        <w:rPr>
          <w:rFonts w:ascii="宋体" w:eastAsia="宋体" w:hAnsi="宋体" w:cs="Arial"/>
          <w:color w:val="000000" w:themeColor="text1"/>
          <w:kern w:val="0"/>
          <w:sz w:val="24"/>
          <w:szCs w:val="24"/>
        </w:rPr>
        <w:t>FuncBIST</w:t>
      </w:r>
      <w:proofErr w:type="spellEnd"/>
      <w:r w:rsidRPr="00350076">
        <w:rPr>
          <w:rFonts w:ascii="宋体" w:eastAsia="宋体" w:hAnsi="宋体" w:cs="Arial"/>
          <w:color w:val="000000" w:themeColor="text1"/>
          <w:kern w:val="0"/>
          <w:sz w:val="24"/>
          <w:szCs w:val="24"/>
        </w:rPr>
        <w:t>】减少对外围电路和测试设备的依赖。在芯片开启验证的时候，就应考虑最终出具的测试向量，应把验证的Test Bench按照基于周期【Cycle base】的方式来写，这样生成的向量也更容易转换和避免数据遗漏等等。在</w:t>
      </w:r>
      <w:proofErr w:type="gramStart"/>
      <w:r w:rsidRPr="00350076">
        <w:rPr>
          <w:rFonts w:ascii="宋体" w:eastAsia="宋体" w:hAnsi="宋体" w:cs="Arial"/>
          <w:color w:val="000000" w:themeColor="text1"/>
          <w:kern w:val="0"/>
          <w:sz w:val="24"/>
          <w:szCs w:val="24"/>
        </w:rPr>
        <w:t>芯片流片</w:t>
      </w:r>
      <w:proofErr w:type="spellStart"/>
      <w:proofErr w:type="gramEnd"/>
      <w:r w:rsidRPr="00350076">
        <w:rPr>
          <w:rFonts w:ascii="宋体" w:eastAsia="宋体" w:hAnsi="宋体" w:cs="Arial"/>
          <w:color w:val="000000" w:themeColor="text1"/>
          <w:kern w:val="0"/>
          <w:sz w:val="24"/>
          <w:szCs w:val="24"/>
        </w:rPr>
        <w:t>Tapout</w:t>
      </w:r>
      <w:proofErr w:type="spellEnd"/>
      <w:r w:rsidRPr="00350076">
        <w:rPr>
          <w:rFonts w:ascii="宋体" w:eastAsia="宋体" w:hAnsi="宋体" w:cs="Arial"/>
          <w:color w:val="000000" w:themeColor="text1"/>
          <w:kern w:val="0"/>
          <w:sz w:val="24"/>
          <w:szCs w:val="24"/>
        </w:rPr>
        <w:t>阶段，芯片测试的方案就应制定完毕，ATE测试的程序开发与CP/FT硬件制作同步执行，确保芯片从晶</w:t>
      </w:r>
      <w:proofErr w:type="gramStart"/>
      <w:r w:rsidRPr="00350076">
        <w:rPr>
          <w:rFonts w:ascii="宋体" w:eastAsia="宋体" w:hAnsi="宋体" w:cs="Arial"/>
          <w:color w:val="000000" w:themeColor="text1"/>
          <w:kern w:val="0"/>
          <w:sz w:val="24"/>
          <w:szCs w:val="24"/>
        </w:rPr>
        <w:t>圆产线下来</w:t>
      </w:r>
      <w:proofErr w:type="gramEnd"/>
      <w:r w:rsidRPr="00350076">
        <w:rPr>
          <w:rFonts w:ascii="宋体" w:eastAsia="宋体" w:hAnsi="宋体" w:cs="Arial"/>
          <w:color w:val="000000" w:themeColor="text1"/>
          <w:kern w:val="0"/>
          <w:sz w:val="24"/>
          <w:szCs w:val="24"/>
        </w:rPr>
        <w:t>就开启调试，把芯片开发周期极大的缩短。最终进入量产阶段测试就更重要了，如何去监督控制测试良率，如何</w:t>
      </w:r>
      <w:proofErr w:type="gramStart"/>
      <w:r w:rsidRPr="00350076">
        <w:rPr>
          <w:rFonts w:ascii="宋体" w:eastAsia="宋体" w:hAnsi="宋体" w:cs="Arial"/>
          <w:color w:val="000000" w:themeColor="text1"/>
          <w:kern w:val="0"/>
          <w:sz w:val="24"/>
          <w:szCs w:val="24"/>
        </w:rPr>
        <w:t>应对客诉和</w:t>
      </w:r>
      <w:proofErr w:type="gramEnd"/>
      <w:r w:rsidRPr="00350076">
        <w:rPr>
          <w:rFonts w:ascii="宋体" w:eastAsia="宋体" w:hAnsi="宋体" w:cs="Arial"/>
          <w:color w:val="000000" w:themeColor="text1"/>
          <w:kern w:val="0"/>
          <w:sz w:val="24"/>
          <w:szCs w:val="24"/>
        </w:rPr>
        <w:t>PPM低的情况，如何持续的优化测试流程，提升测试程序效率，缩减测试时间，降低测试成本等等</w:t>
      </w:r>
      <w:proofErr w:type="gramStart"/>
      <w:r w:rsidRPr="00350076">
        <w:rPr>
          <w:rFonts w:ascii="宋体" w:eastAsia="宋体" w:hAnsi="宋体" w:cs="Arial"/>
          <w:color w:val="000000" w:themeColor="text1"/>
          <w:kern w:val="0"/>
          <w:sz w:val="24"/>
          <w:szCs w:val="24"/>
        </w:rPr>
        <w:t>等等</w:t>
      </w:r>
      <w:proofErr w:type="gramEnd"/>
      <w:r w:rsidRPr="00350076">
        <w:rPr>
          <w:rFonts w:ascii="宋体" w:eastAsia="宋体" w:hAnsi="宋体" w:cs="Arial"/>
          <w:color w:val="000000" w:themeColor="text1"/>
          <w:kern w:val="0"/>
          <w:sz w:val="24"/>
          <w:szCs w:val="24"/>
        </w:rPr>
        <w:t>。所以说芯片测试不仅仅是成本的问题，其实是质量+效率+成本的平衡艺术！</w:t>
      </w:r>
    </w:p>
    <w:p w:rsidR="00D02623" w:rsidRPr="00350076" w:rsidRDefault="00D02623" w:rsidP="00350076">
      <w:pPr>
        <w:spacing w:line="360" w:lineRule="auto"/>
        <w:ind w:firstLineChars="200" w:firstLine="480"/>
        <w:rPr>
          <w:rFonts w:ascii="宋体" w:eastAsia="宋体" w:hAnsi="宋体"/>
          <w:color w:val="000000" w:themeColor="text1"/>
          <w:sz w:val="24"/>
          <w:szCs w:val="24"/>
        </w:rPr>
      </w:pPr>
    </w:p>
    <w:sectPr w:rsidR="00D02623" w:rsidRPr="00350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BE"/>
    <w:rsid w:val="000763EE"/>
    <w:rsid w:val="001E2470"/>
    <w:rsid w:val="00255EF1"/>
    <w:rsid w:val="0031467B"/>
    <w:rsid w:val="00350076"/>
    <w:rsid w:val="003C2455"/>
    <w:rsid w:val="00484D36"/>
    <w:rsid w:val="00692EAA"/>
    <w:rsid w:val="00703FE1"/>
    <w:rsid w:val="00804B5B"/>
    <w:rsid w:val="008E5C5E"/>
    <w:rsid w:val="009066AF"/>
    <w:rsid w:val="00AD21A1"/>
    <w:rsid w:val="00B242BE"/>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00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0076"/>
    <w:rPr>
      <w:rFonts w:ascii="宋体" w:eastAsia="宋体" w:hAnsi="宋体" w:cs="宋体"/>
      <w:b/>
      <w:bCs/>
      <w:kern w:val="36"/>
      <w:sz w:val="48"/>
      <w:szCs w:val="48"/>
    </w:rPr>
  </w:style>
  <w:style w:type="character" w:customStyle="1" w:styleId="col">
    <w:name w:val="col"/>
    <w:basedOn w:val="a0"/>
    <w:rsid w:val="00350076"/>
  </w:style>
  <w:style w:type="character" w:styleId="a3">
    <w:name w:val="Hyperlink"/>
    <w:basedOn w:val="a0"/>
    <w:uiPriority w:val="99"/>
    <w:semiHidden/>
    <w:unhideWhenUsed/>
    <w:rsid w:val="00350076"/>
    <w:rPr>
      <w:color w:val="0000FF"/>
      <w:u w:val="single"/>
    </w:rPr>
  </w:style>
  <w:style w:type="character" w:styleId="a4">
    <w:name w:val="Strong"/>
    <w:basedOn w:val="a0"/>
    <w:uiPriority w:val="22"/>
    <w:qFormat/>
    <w:rsid w:val="00350076"/>
    <w:rPr>
      <w:b/>
      <w:bCs/>
    </w:rPr>
  </w:style>
  <w:style w:type="paragraph" w:styleId="a5">
    <w:name w:val="Normal (Web)"/>
    <w:basedOn w:val="a"/>
    <w:uiPriority w:val="99"/>
    <w:semiHidden/>
    <w:unhideWhenUsed/>
    <w:rsid w:val="0035007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350076"/>
    <w:rPr>
      <w:sz w:val="18"/>
      <w:szCs w:val="18"/>
    </w:rPr>
  </w:style>
  <w:style w:type="character" w:customStyle="1" w:styleId="Char">
    <w:name w:val="批注框文本 Char"/>
    <w:basedOn w:val="a0"/>
    <w:link w:val="a6"/>
    <w:uiPriority w:val="99"/>
    <w:semiHidden/>
    <w:rsid w:val="003500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00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0076"/>
    <w:rPr>
      <w:rFonts w:ascii="宋体" w:eastAsia="宋体" w:hAnsi="宋体" w:cs="宋体"/>
      <w:b/>
      <w:bCs/>
      <w:kern w:val="36"/>
      <w:sz w:val="48"/>
      <w:szCs w:val="48"/>
    </w:rPr>
  </w:style>
  <w:style w:type="character" w:customStyle="1" w:styleId="col">
    <w:name w:val="col"/>
    <w:basedOn w:val="a0"/>
    <w:rsid w:val="00350076"/>
  </w:style>
  <w:style w:type="character" w:styleId="a3">
    <w:name w:val="Hyperlink"/>
    <w:basedOn w:val="a0"/>
    <w:uiPriority w:val="99"/>
    <w:semiHidden/>
    <w:unhideWhenUsed/>
    <w:rsid w:val="00350076"/>
    <w:rPr>
      <w:color w:val="0000FF"/>
      <w:u w:val="single"/>
    </w:rPr>
  </w:style>
  <w:style w:type="character" w:styleId="a4">
    <w:name w:val="Strong"/>
    <w:basedOn w:val="a0"/>
    <w:uiPriority w:val="22"/>
    <w:qFormat/>
    <w:rsid w:val="00350076"/>
    <w:rPr>
      <w:b/>
      <w:bCs/>
    </w:rPr>
  </w:style>
  <w:style w:type="paragraph" w:styleId="a5">
    <w:name w:val="Normal (Web)"/>
    <w:basedOn w:val="a"/>
    <w:uiPriority w:val="99"/>
    <w:semiHidden/>
    <w:unhideWhenUsed/>
    <w:rsid w:val="0035007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350076"/>
    <w:rPr>
      <w:sz w:val="18"/>
      <w:szCs w:val="18"/>
    </w:rPr>
  </w:style>
  <w:style w:type="character" w:customStyle="1" w:styleId="Char">
    <w:name w:val="批注框文本 Char"/>
    <w:basedOn w:val="a0"/>
    <w:link w:val="a6"/>
    <w:uiPriority w:val="99"/>
    <w:semiHidden/>
    <w:rsid w:val="003500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9924">
      <w:bodyDiv w:val="1"/>
      <w:marLeft w:val="0"/>
      <w:marRight w:val="0"/>
      <w:marTop w:val="0"/>
      <w:marBottom w:val="0"/>
      <w:divBdr>
        <w:top w:val="none" w:sz="0" w:space="0" w:color="auto"/>
        <w:left w:val="none" w:sz="0" w:space="0" w:color="auto"/>
        <w:bottom w:val="none" w:sz="0" w:space="0" w:color="auto"/>
        <w:right w:val="none" w:sz="0" w:space="0" w:color="auto"/>
      </w:divBdr>
      <w:divsChild>
        <w:div w:id="1029181080">
          <w:marLeft w:val="0"/>
          <w:marRight w:val="0"/>
          <w:marTop w:val="0"/>
          <w:marBottom w:val="120"/>
          <w:divBdr>
            <w:top w:val="none" w:sz="0" w:space="0" w:color="auto"/>
            <w:left w:val="none" w:sz="0" w:space="0" w:color="auto"/>
            <w:bottom w:val="single" w:sz="6" w:space="12" w:color="E5E5E5"/>
            <w:right w:val="none" w:sz="0" w:space="0" w:color="auto"/>
          </w:divBdr>
          <w:divsChild>
            <w:div w:id="1826389179">
              <w:marLeft w:val="0"/>
              <w:marRight w:val="0"/>
              <w:marTop w:val="105"/>
              <w:marBottom w:val="0"/>
              <w:divBdr>
                <w:top w:val="none" w:sz="0" w:space="0" w:color="auto"/>
                <w:left w:val="none" w:sz="0" w:space="0" w:color="auto"/>
                <w:bottom w:val="none" w:sz="0" w:space="0" w:color="auto"/>
                <w:right w:val="none" w:sz="0" w:space="0" w:color="auto"/>
              </w:divBdr>
            </w:div>
          </w:divsChild>
        </w:div>
        <w:div w:id="1502425066">
          <w:marLeft w:val="0"/>
          <w:marRight w:val="0"/>
          <w:marTop w:val="120"/>
          <w:marBottom w:val="120"/>
          <w:divBdr>
            <w:top w:val="none" w:sz="0" w:space="0" w:color="auto"/>
            <w:left w:val="none" w:sz="0" w:space="0" w:color="auto"/>
            <w:bottom w:val="none" w:sz="0" w:space="0" w:color="auto"/>
            <w:right w:val="none" w:sz="0" w:space="0" w:color="auto"/>
          </w:divBdr>
        </w:div>
        <w:div w:id="952708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312</Words>
  <Characters>1784</Characters>
  <Application>Microsoft Office Word</Application>
  <DocSecurity>0</DocSecurity>
  <Lines>14</Lines>
  <Paragraphs>4</Paragraphs>
  <ScaleCrop>false</ScaleCrop>
  <Company>Organization</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2025-09-11T06:00:00Z</dcterms:created>
  <dcterms:modified xsi:type="dcterms:W3CDTF">2025-09-11T06:02:00Z</dcterms:modified>
</cp:coreProperties>
</file>