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F6" w:rsidRPr="007E58F6" w:rsidRDefault="007E58F6" w:rsidP="007E58F6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proofErr w:type="gramStart"/>
      <w:r w:rsidRPr="007E58F6">
        <w:rPr>
          <w:rFonts w:ascii="黑体" w:eastAsia="黑体" w:hAnsi="黑体" w:hint="eastAsia"/>
          <w:b/>
          <w:color w:val="000000" w:themeColor="text1"/>
          <w:sz w:val="28"/>
          <w:szCs w:val="28"/>
        </w:rPr>
        <w:t>鼎阳科技</w:t>
      </w:r>
      <w:proofErr w:type="gramEnd"/>
      <w:r w:rsidRPr="007E58F6">
        <w:rPr>
          <w:rFonts w:ascii="黑体" w:eastAsia="黑体" w:hAnsi="黑体" w:hint="eastAsia"/>
          <w:b/>
          <w:color w:val="000000" w:themeColor="text1"/>
          <w:sz w:val="28"/>
          <w:szCs w:val="28"/>
        </w:rPr>
        <w:t>发布SDM4075A系列 7</w:t>
      </w:r>
      <w:r w:rsidRPr="007E58F6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½</w:t>
      </w:r>
      <w:proofErr w:type="gramStart"/>
      <w:r w:rsidRPr="007E58F6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位数字</w:t>
      </w:r>
      <w:proofErr w:type="gramEnd"/>
      <w:r w:rsidRPr="007E58F6">
        <w:rPr>
          <w:rFonts w:ascii="黑体" w:eastAsia="黑体" w:hAnsi="黑体" w:cs="黑体" w:hint="eastAsia"/>
          <w:b/>
          <w:color w:val="000000" w:themeColor="text1"/>
          <w:sz w:val="28"/>
          <w:szCs w:val="28"/>
        </w:rPr>
        <w:t>万用表，精准捕捉微小信号</w:t>
      </w:r>
    </w:p>
    <w:bookmarkEnd w:id="0"/>
    <w:p w:rsidR="007E58F6" w:rsidRPr="007E58F6" w:rsidRDefault="007E58F6" w:rsidP="007E58F6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</w:p>
    <w:p w:rsidR="007E58F6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SDM4075A拥有7½位读数分辨率，能够</w:t>
      </w:r>
      <w:proofErr w:type="gramStart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检测纳伏级电压</w:t>
      </w:r>
      <w:proofErr w:type="gramEnd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、皮安级电流和微欧级电阻的细微变化。相比6½位万用表产品，7½位万用表在分辨率和测量精度上有显著提升，使低功耗电路分析、高精度传感器和新材料研究测试以及长期实验中的数据捕捉更可靠。同时，其宽动态测量范围覆盖微小静态电流到30A大电流，并具备真有效值交流电压和交流电流测量功能，不仅能精准分析</w:t>
      </w:r>
      <w:proofErr w:type="spellStart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IoT</w:t>
      </w:r>
      <w:proofErr w:type="spellEnd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设备在待机与工作状态下的功耗，也能满足大功率器件的测试需求。   </w:t>
      </w:r>
    </w:p>
    <w:p w:rsidR="007E58F6" w:rsidRPr="007E58F6" w:rsidRDefault="007E58F6" w:rsidP="007E58F6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01 平衡速度与精度 </w:t>
      </w:r>
    </w:p>
    <w:p w:rsidR="007E58F6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SDM4075A在性能上实现了高速与高精度的兼顾，支持高达50k </w:t>
      </w:r>
      <w:proofErr w:type="spellStart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rdgs</w:t>
      </w:r>
      <w:proofErr w:type="spellEnd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/s的读数速率，并提供 0.001 PLC 至 100 PLC的采样间隔设置。工程师既可以在生产测试中通过高速采样提升效率，又能够在科研和长期实验中获得稳定可靠的高精度结果。  </w:t>
      </w:r>
    </w:p>
    <w:p w:rsidR="007E58F6" w:rsidRPr="007E58F6" w:rsidRDefault="007E58F6" w:rsidP="007E58F6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02 长期稳定运行 </w:t>
      </w:r>
    </w:p>
    <w:p w:rsidR="007E58F6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SDM4075A在直流测量中支持自动调零功能，可有效抑制温度漂移和环境干扰，在长时间运行中能够保持数据一致性。其兼容热电偶、热电阻及自定义传感器测试，能够胜任温度校准和环境监测任务，为高精度计量和严格的长期实验提供坚实保障。    </w:t>
      </w:r>
    </w:p>
    <w:p w:rsidR="007E58F6" w:rsidRPr="007E58F6" w:rsidRDefault="007E58F6" w:rsidP="007E58F6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03 数字化仪功能 </w:t>
      </w:r>
    </w:p>
    <w:p w:rsidR="007E58F6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SDM4075A内置数字化仪，采样率高达2MSa/s，带宽达15kHz，能够精准捕获电源启动、器件开关和脉冲信号等瞬态特性。同时还能准确记录 µA 级休眠电流到 A 级发射电流的动态切换过程，非常适合无线终端、传感器和</w:t>
      </w:r>
      <w:proofErr w:type="gramStart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可</w:t>
      </w:r>
      <w:proofErr w:type="gramEnd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穿戴设备的功耗分析。    </w:t>
      </w:r>
    </w:p>
    <w:p w:rsidR="007E58F6" w:rsidRPr="007E58F6" w:rsidRDefault="007E58F6" w:rsidP="007E58F6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04 生产与质量检测 </w:t>
      </w:r>
    </w:p>
    <w:p w:rsidR="007E58F6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在生产和质量检测场景中，SDM4075A支持长达100小时的数据记录，0.1 s ~ 3600 s的记录间隔，最大可记录360M点到文件。且内置的统计与合格判定功能，能够快速识别不良品，为寿命测试、可靠性评估及环境应力实验提供支持。</w:t>
      </w:r>
    </w:p>
    <w:p w:rsidR="007E58F6" w:rsidRPr="007E58F6" w:rsidRDefault="007E58F6" w:rsidP="007E58F6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05 数据直观显示 </w:t>
      </w:r>
    </w:p>
    <w:p w:rsidR="007E58F6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E58F6">
        <w:rPr>
          <w:rFonts w:ascii="宋体" w:eastAsia="宋体" w:hAnsi="宋体"/>
          <w:color w:val="000000" w:themeColor="text1"/>
          <w:sz w:val="24"/>
          <w:szCs w:val="24"/>
        </w:rPr>
        <w:t xml:space="preserve">      </w:t>
      </w:r>
    </w:p>
    <w:p w:rsidR="007E58F6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产品配备5英寸触控屏，支持数字、条形图、趋势图和直方图等多种显示模式，可直观呈现复杂的测量数据。同时提供比例、统计、限值、dB/</w:t>
      </w:r>
      <w:proofErr w:type="spellStart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dBm</w:t>
      </w:r>
      <w:proofErr w:type="spellEnd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和相对测量等分析，方便工程师快速评估信号变化趋势，提升测试效率。    </w:t>
      </w:r>
    </w:p>
    <w:p w:rsidR="007E58F6" w:rsidRPr="007E58F6" w:rsidRDefault="007E58F6" w:rsidP="007E58F6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06 灵活接口与系统集成  </w:t>
      </w:r>
    </w:p>
    <w:p w:rsidR="007E58F6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为了兼顾实验室与系统集成的需求，SDM4075A设计了前面板和</w:t>
      </w:r>
      <w:proofErr w:type="gramStart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后面板双测量</w:t>
      </w:r>
      <w:proofErr w:type="gramEnd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端口，且结合外部分流器可测试至30A，覆盖从微电流到大电流的应用范围。</w:t>
      </w:r>
    </w:p>
    <w:p w:rsidR="007E58F6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SDM4075A-SC支持16通道</w:t>
      </w:r>
      <w:proofErr w:type="gramStart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扫描卡</w:t>
      </w:r>
      <w:proofErr w:type="gramEnd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扩展，适合批量器件检测和自动化测试。</w:t>
      </w:r>
      <w:proofErr w:type="gramStart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>标配</w:t>
      </w:r>
      <w:proofErr w:type="gramEnd"/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USB、LAN等接口，并支持标准 SCPI 远程控制命令、上位机软件，可集成至现有测试系统，还能通过Web-server 实现远程监控。 </w:t>
      </w:r>
    </w:p>
    <w:p w:rsidR="00D02623" w:rsidRPr="007E58F6" w:rsidRDefault="007E58F6" w:rsidP="007E58F6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E58F6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</w:p>
    <w:sectPr w:rsidR="00D02623" w:rsidRPr="007E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BD"/>
    <w:rsid w:val="000763EE"/>
    <w:rsid w:val="001E2470"/>
    <w:rsid w:val="00255EF1"/>
    <w:rsid w:val="0031467B"/>
    <w:rsid w:val="003A49BD"/>
    <w:rsid w:val="003C2455"/>
    <w:rsid w:val="00484D36"/>
    <w:rsid w:val="00692EAA"/>
    <w:rsid w:val="00703FE1"/>
    <w:rsid w:val="007E58F6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944</Characters>
  <Application>Microsoft Office Word</Application>
  <DocSecurity>0</DocSecurity>
  <Lines>7</Lines>
  <Paragraphs>2</Paragraphs>
  <ScaleCrop>false</ScaleCrop>
  <Company>Organization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2025-09-29T00:05:00Z</dcterms:created>
  <dcterms:modified xsi:type="dcterms:W3CDTF">2025-09-29T00:09:00Z</dcterms:modified>
</cp:coreProperties>
</file>