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363" w:rsidRPr="005A4363" w:rsidRDefault="005A4363" w:rsidP="005A4363">
      <w:pPr>
        <w:spacing w:line="360" w:lineRule="auto"/>
        <w:jc w:val="center"/>
        <w:rPr>
          <w:rFonts w:ascii="黑体" w:eastAsia="黑体" w:hAnsi="黑体" w:hint="eastAsia"/>
          <w:b/>
          <w:color w:val="000000" w:themeColor="text1"/>
          <w:sz w:val="28"/>
          <w:szCs w:val="28"/>
        </w:rPr>
      </w:pPr>
      <w:bookmarkStart w:id="0" w:name="_GoBack"/>
      <w:r w:rsidRPr="005A4363">
        <w:rPr>
          <w:rFonts w:ascii="黑体" w:eastAsia="黑体" w:hAnsi="黑体" w:hint="eastAsia"/>
          <w:b/>
          <w:color w:val="000000" w:themeColor="text1"/>
          <w:sz w:val="28"/>
          <w:szCs w:val="28"/>
        </w:rPr>
        <w:t>品质致胜！以数字化平台为基的“三抓</w:t>
      </w:r>
      <w:proofErr w:type="gramStart"/>
      <w:r w:rsidRPr="005A4363">
        <w:rPr>
          <w:rFonts w:ascii="黑体" w:eastAsia="黑体" w:hAnsi="黑体" w:hint="eastAsia"/>
          <w:b/>
          <w:color w:val="000000" w:themeColor="text1"/>
          <w:sz w:val="28"/>
          <w:szCs w:val="28"/>
        </w:rPr>
        <w:t>一</w:t>
      </w:r>
      <w:proofErr w:type="gramEnd"/>
      <w:r w:rsidRPr="005A4363">
        <w:rPr>
          <w:rFonts w:ascii="黑体" w:eastAsia="黑体" w:hAnsi="黑体" w:hint="eastAsia"/>
          <w:b/>
          <w:color w:val="000000" w:themeColor="text1"/>
          <w:sz w:val="28"/>
          <w:szCs w:val="28"/>
        </w:rPr>
        <w:t>管四前移”质量管理模式，揭秘单项冠军的质量密码</w:t>
      </w:r>
      <w:bookmarkEnd w:id="0"/>
    </w:p>
    <w:p w:rsidR="005A4363" w:rsidRPr="005A4363" w:rsidRDefault="005A4363" w:rsidP="005A4363">
      <w:pPr>
        <w:spacing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5A4363">
        <w:rPr>
          <w:rFonts w:ascii="宋体" w:eastAsia="宋体" w:hAnsi="宋体" w:hint="eastAsia"/>
          <w:color w:val="000000" w:themeColor="text1"/>
          <w:sz w:val="24"/>
          <w:szCs w:val="24"/>
        </w:rPr>
        <w:t>来源：思议科技</w:t>
      </w:r>
    </w:p>
    <w:p w:rsidR="005A4363" w:rsidRPr="005A4363" w:rsidRDefault="005A4363" w:rsidP="005A4363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5A4363">
        <w:rPr>
          <w:rFonts w:ascii="宋体" w:eastAsia="宋体" w:hAnsi="宋体" w:hint="eastAsia"/>
          <w:color w:val="000000" w:themeColor="text1"/>
          <w:sz w:val="24"/>
          <w:szCs w:val="24"/>
        </w:rPr>
        <w:t>如果</w:t>
      </w:r>
      <w:proofErr w:type="gramStart"/>
      <w:r w:rsidRPr="005A4363">
        <w:rPr>
          <w:rFonts w:ascii="宋体" w:eastAsia="宋体" w:hAnsi="宋体" w:hint="eastAsia"/>
          <w:color w:val="000000" w:themeColor="text1"/>
          <w:sz w:val="24"/>
          <w:szCs w:val="24"/>
        </w:rPr>
        <w:t>说核心</w:t>
      </w:r>
      <w:proofErr w:type="gramEnd"/>
      <w:r w:rsidRPr="005A4363">
        <w:rPr>
          <w:rFonts w:ascii="宋体" w:eastAsia="宋体" w:hAnsi="宋体" w:hint="eastAsia"/>
          <w:color w:val="000000" w:themeColor="text1"/>
          <w:sz w:val="24"/>
          <w:szCs w:val="24"/>
        </w:rPr>
        <w:t>技术是</w:t>
      </w:r>
      <w:proofErr w:type="gramStart"/>
      <w:r w:rsidRPr="005A4363">
        <w:rPr>
          <w:rFonts w:ascii="宋体" w:eastAsia="宋体" w:hAnsi="宋体" w:hint="eastAsia"/>
          <w:color w:val="000000" w:themeColor="text1"/>
          <w:sz w:val="24"/>
          <w:szCs w:val="24"/>
        </w:rPr>
        <w:t>思仪科技</w:t>
      </w:r>
      <w:proofErr w:type="gramEnd"/>
      <w:r w:rsidRPr="005A4363">
        <w:rPr>
          <w:rFonts w:ascii="宋体" w:eastAsia="宋体" w:hAnsi="宋体" w:hint="eastAsia"/>
          <w:color w:val="000000" w:themeColor="text1"/>
          <w:sz w:val="24"/>
          <w:szCs w:val="24"/>
        </w:rPr>
        <w:t>斩获国家级制造业单项冠军的“硬实力”，那么严密的质量管理体系就是支撑</w:t>
      </w:r>
      <w:proofErr w:type="gramStart"/>
      <w:r w:rsidRPr="005A4363">
        <w:rPr>
          <w:rFonts w:ascii="宋体" w:eastAsia="宋体" w:hAnsi="宋体" w:hint="eastAsia"/>
          <w:color w:val="000000" w:themeColor="text1"/>
          <w:sz w:val="24"/>
          <w:szCs w:val="24"/>
        </w:rPr>
        <w:t>思仪科技行</w:t>
      </w:r>
      <w:proofErr w:type="gramEnd"/>
      <w:r w:rsidRPr="005A4363">
        <w:rPr>
          <w:rFonts w:ascii="宋体" w:eastAsia="宋体" w:hAnsi="宋体" w:hint="eastAsia"/>
          <w:color w:val="000000" w:themeColor="text1"/>
          <w:sz w:val="24"/>
          <w:szCs w:val="24"/>
        </w:rPr>
        <w:t>稳致远的“压舱石”。作为青岛市市长质量奖获得者、2025年度山东省唯一入选国家质量管理典型案例的电子测量仪器企业，</w:t>
      </w:r>
      <w:proofErr w:type="gramStart"/>
      <w:r w:rsidRPr="005A4363">
        <w:rPr>
          <w:rFonts w:ascii="宋体" w:eastAsia="宋体" w:hAnsi="宋体" w:hint="eastAsia"/>
          <w:color w:val="000000" w:themeColor="text1"/>
          <w:sz w:val="24"/>
          <w:szCs w:val="24"/>
        </w:rPr>
        <w:t>思仪科技</w:t>
      </w:r>
      <w:proofErr w:type="gramEnd"/>
      <w:r w:rsidRPr="005A4363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创新构建的“以数字化平台为基的‘三抓一管四前移’质量管理模式”，为打造在全球市场竞争中脱颖而出的核心优势筑牢了质量根基。        </w:t>
      </w:r>
    </w:p>
    <w:p w:rsidR="005A4363" w:rsidRPr="005A4363" w:rsidRDefault="005A4363" w:rsidP="005A4363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5A4363">
        <w:rPr>
          <w:rFonts w:ascii="宋体" w:eastAsia="宋体" w:hAnsi="宋体" w:hint="eastAsia"/>
          <w:color w:val="000000" w:themeColor="text1"/>
          <w:sz w:val="24"/>
          <w:szCs w:val="24"/>
        </w:rPr>
        <w:t>高端电子测量仪器被誉为“科学研究的先行官”，其精度、稳定性直接关系到航天航空、5G通信等重大项目的研发成败，对质量控制提出了近乎苛刻的要求。</w:t>
      </w:r>
      <w:proofErr w:type="gramStart"/>
      <w:r w:rsidRPr="005A4363">
        <w:rPr>
          <w:rFonts w:ascii="宋体" w:eastAsia="宋体" w:hAnsi="宋体" w:hint="eastAsia"/>
          <w:color w:val="000000" w:themeColor="text1"/>
          <w:sz w:val="24"/>
          <w:szCs w:val="24"/>
        </w:rPr>
        <w:t>思仪科技自</w:t>
      </w:r>
      <w:proofErr w:type="gramEnd"/>
      <w:r w:rsidRPr="005A4363">
        <w:rPr>
          <w:rFonts w:ascii="宋体" w:eastAsia="宋体" w:hAnsi="宋体" w:hint="eastAsia"/>
          <w:color w:val="000000" w:themeColor="text1"/>
          <w:sz w:val="24"/>
          <w:szCs w:val="24"/>
        </w:rPr>
        <w:t>成立以来，始终将质量视为企业的生命，从早期的“三检制”到如今的预防型质量管理，不断探索适配高端仪器制造的质量管理路径。面对多品种、小批量、</w:t>
      </w:r>
      <w:proofErr w:type="gramStart"/>
      <w:r w:rsidRPr="005A4363">
        <w:rPr>
          <w:rFonts w:ascii="宋体" w:eastAsia="宋体" w:hAnsi="宋体" w:hint="eastAsia"/>
          <w:color w:val="000000" w:themeColor="text1"/>
          <w:sz w:val="24"/>
          <w:szCs w:val="24"/>
        </w:rPr>
        <w:t>高复杂</w:t>
      </w:r>
      <w:proofErr w:type="gramEnd"/>
      <w:r w:rsidRPr="005A4363">
        <w:rPr>
          <w:rFonts w:ascii="宋体" w:eastAsia="宋体" w:hAnsi="宋体" w:hint="eastAsia"/>
          <w:color w:val="000000" w:themeColor="text1"/>
          <w:sz w:val="24"/>
          <w:szCs w:val="24"/>
        </w:rPr>
        <w:t>度的生产特点，</w:t>
      </w:r>
      <w:proofErr w:type="gramStart"/>
      <w:r w:rsidRPr="005A4363">
        <w:rPr>
          <w:rFonts w:ascii="宋体" w:eastAsia="宋体" w:hAnsi="宋体" w:hint="eastAsia"/>
          <w:color w:val="000000" w:themeColor="text1"/>
          <w:sz w:val="24"/>
          <w:szCs w:val="24"/>
        </w:rPr>
        <w:t>思仪科技</w:t>
      </w:r>
      <w:proofErr w:type="gramEnd"/>
      <w:r w:rsidRPr="005A4363">
        <w:rPr>
          <w:rFonts w:ascii="宋体" w:eastAsia="宋体" w:hAnsi="宋体" w:hint="eastAsia"/>
          <w:color w:val="000000" w:themeColor="text1"/>
          <w:sz w:val="24"/>
          <w:szCs w:val="24"/>
        </w:rPr>
        <w:t>打破传统质量管理模式局限，创新提出“三抓</w:t>
      </w:r>
      <w:proofErr w:type="gramStart"/>
      <w:r w:rsidRPr="005A4363">
        <w:rPr>
          <w:rFonts w:ascii="宋体" w:eastAsia="宋体" w:hAnsi="宋体" w:hint="eastAsia"/>
          <w:color w:val="000000" w:themeColor="text1"/>
          <w:sz w:val="24"/>
          <w:szCs w:val="24"/>
        </w:rPr>
        <w:t>一</w:t>
      </w:r>
      <w:proofErr w:type="gramEnd"/>
      <w:r w:rsidRPr="005A4363">
        <w:rPr>
          <w:rFonts w:ascii="宋体" w:eastAsia="宋体" w:hAnsi="宋体" w:hint="eastAsia"/>
          <w:color w:val="000000" w:themeColor="text1"/>
          <w:sz w:val="24"/>
          <w:szCs w:val="24"/>
        </w:rPr>
        <w:t>管四前移”体系，实现了质量</w:t>
      </w:r>
      <w:proofErr w:type="gramStart"/>
      <w:r w:rsidRPr="005A4363">
        <w:rPr>
          <w:rFonts w:ascii="宋体" w:eastAsia="宋体" w:hAnsi="宋体" w:hint="eastAsia"/>
          <w:color w:val="000000" w:themeColor="text1"/>
          <w:sz w:val="24"/>
          <w:szCs w:val="24"/>
        </w:rPr>
        <w:t>管控从“事后补救”</w:t>
      </w:r>
      <w:proofErr w:type="gramEnd"/>
      <w:r w:rsidRPr="005A4363">
        <w:rPr>
          <w:rFonts w:ascii="宋体" w:eastAsia="宋体" w:hAnsi="宋体" w:hint="eastAsia"/>
          <w:color w:val="000000" w:themeColor="text1"/>
          <w:sz w:val="24"/>
          <w:szCs w:val="24"/>
        </w:rPr>
        <w:t>向“事前预防、事中控制”的全流程升级。</w:t>
      </w:r>
    </w:p>
    <w:p w:rsidR="005A4363" w:rsidRPr="005A4363" w:rsidRDefault="005A4363" w:rsidP="005A4363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5A4363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2CD7252C" wp14:editId="54B9D243">
            <wp:extent cx="4305300" cy="2423724"/>
            <wp:effectExtent l="0" t="0" r="0" b="0"/>
            <wp:docPr id="1" name="图片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228" cy="242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363" w:rsidRPr="005A4363" w:rsidRDefault="005A4363" w:rsidP="005A4363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5A4363">
        <w:rPr>
          <w:rFonts w:ascii="宋体" w:eastAsia="宋体" w:hAnsi="宋体" w:hint="eastAsia"/>
          <w:color w:val="000000" w:themeColor="text1"/>
          <w:sz w:val="24"/>
          <w:szCs w:val="24"/>
        </w:rPr>
        <w:t>“三抓”聚焦核心环节，筑牢质量防线。一是抓设计源头，通过IPD流程构建，规范设计过程管理，形成“数字设计层、项目管理层、产品数据层”三层协同的研发管理平台，实现研发过程全流程管理；二是</w:t>
      </w:r>
      <w:proofErr w:type="gramStart"/>
      <w:r w:rsidRPr="005A4363">
        <w:rPr>
          <w:rFonts w:ascii="宋体" w:eastAsia="宋体" w:hAnsi="宋体" w:hint="eastAsia"/>
          <w:color w:val="000000" w:themeColor="text1"/>
          <w:sz w:val="24"/>
          <w:szCs w:val="24"/>
        </w:rPr>
        <w:t>抓制造</w:t>
      </w:r>
      <w:proofErr w:type="gramEnd"/>
      <w:r w:rsidRPr="005A4363">
        <w:rPr>
          <w:rFonts w:ascii="宋体" w:eastAsia="宋体" w:hAnsi="宋体" w:hint="eastAsia"/>
          <w:color w:val="000000" w:themeColor="text1"/>
          <w:sz w:val="24"/>
          <w:szCs w:val="24"/>
        </w:rPr>
        <w:t>过程，优化工艺流程，搭建数字化生产车间，通过MOM系统实现生产过程全流程追溯，每一台仪器的零部件加工、装配调试、环境测试等数据均实时记录，确保生产环节“零差错”；</w:t>
      </w:r>
      <w:r w:rsidRPr="005A4363">
        <w:rPr>
          <w:rFonts w:ascii="宋体" w:eastAsia="宋体" w:hAnsi="宋体" w:hint="eastAsia"/>
          <w:color w:val="000000" w:themeColor="text1"/>
          <w:sz w:val="24"/>
          <w:szCs w:val="24"/>
        </w:rPr>
        <w:lastRenderedPageBreak/>
        <w:t>三抓元器件质控，建立核心器件“白名单”制度，对全球供应商进行分级认证，关键元器件100%实现自主可控或定点供应，从根源上杜绝质量隐患；三是抓终端，建立覆盖全球的售后服务网络，对客户反馈的问题实行“24小时响应、48小时解决”机制，同时将终端使用数据反向赋能研发和生产，形成质量改进闭环。</w:t>
      </w:r>
    </w:p>
    <w:p w:rsidR="005A4363" w:rsidRPr="005A4363" w:rsidRDefault="005A4363" w:rsidP="005A4363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5A4363">
        <w:rPr>
          <w:rFonts w:ascii="宋体" w:eastAsia="宋体" w:hAnsi="宋体" w:hint="eastAsia"/>
          <w:color w:val="000000" w:themeColor="text1"/>
          <w:sz w:val="24"/>
          <w:szCs w:val="24"/>
        </w:rPr>
        <w:t>“一管”即筑牢质量管理基础，以“质量为先，顾客满意”、“以客户为中心”为质量文化引领，多维度落实“品质致胜”质量战略，构建起监督、考核、评价一体的全方位质量管理机制。打通质量数据壁垒。整合设计、生产、检验、售后等全链条质量数据，通过大数据分析实现质量风险的精准预判。例如，建立多条自动化检测系统，可实现在线测试和历史数据的趋势分析，提前识别潜在质量偏差，保障产品稳定性和可靠性水平稳步提升。</w:t>
      </w:r>
    </w:p>
    <w:p w:rsidR="005A4363" w:rsidRPr="005A4363" w:rsidRDefault="005A4363" w:rsidP="005A4363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5A4363">
        <w:rPr>
          <w:rFonts w:ascii="宋体" w:eastAsia="宋体" w:hAnsi="宋体" w:hint="eastAsia"/>
          <w:color w:val="000000" w:themeColor="text1"/>
          <w:sz w:val="24"/>
          <w:szCs w:val="24"/>
        </w:rPr>
        <w:t>“四前移”则推动质量管控关口前置，实现全周期覆盖。质量策划前移至市场调研阶段，精准对接客户需求；质量控制前移至研发设计阶段，通过设计输入评审和产品体验提前规避设计缺陷；工艺开发全面融入设计过程，从电路板设计、微波模块组装到整机装配，全面开展DFX审核，保障了生产过程的一次把事情</w:t>
      </w:r>
      <w:proofErr w:type="gramStart"/>
      <w:r w:rsidRPr="005A4363">
        <w:rPr>
          <w:rFonts w:ascii="宋体" w:eastAsia="宋体" w:hAnsi="宋体" w:hint="eastAsia"/>
          <w:color w:val="000000" w:themeColor="text1"/>
          <w:sz w:val="24"/>
          <w:szCs w:val="24"/>
        </w:rPr>
        <w:t>做对</w:t>
      </w:r>
      <w:proofErr w:type="gramEnd"/>
      <w:r w:rsidRPr="005A4363">
        <w:rPr>
          <w:rFonts w:ascii="宋体" w:eastAsia="宋体" w:hAnsi="宋体" w:hint="eastAsia"/>
          <w:color w:val="000000" w:themeColor="text1"/>
          <w:sz w:val="24"/>
          <w:szCs w:val="24"/>
        </w:rPr>
        <w:t>。元器件管控前移至供应商环节，形成了完善的供应</w:t>
      </w:r>
      <w:proofErr w:type="gramStart"/>
      <w:r w:rsidRPr="005A4363">
        <w:rPr>
          <w:rFonts w:ascii="宋体" w:eastAsia="宋体" w:hAnsi="宋体" w:hint="eastAsia"/>
          <w:color w:val="000000" w:themeColor="text1"/>
          <w:sz w:val="24"/>
          <w:szCs w:val="24"/>
        </w:rPr>
        <w:t>商质量</w:t>
      </w:r>
      <w:proofErr w:type="gramEnd"/>
      <w:r w:rsidRPr="005A4363">
        <w:rPr>
          <w:rFonts w:ascii="宋体" w:eastAsia="宋体" w:hAnsi="宋体" w:hint="eastAsia"/>
          <w:color w:val="000000" w:themeColor="text1"/>
          <w:sz w:val="24"/>
          <w:szCs w:val="24"/>
        </w:rPr>
        <w:t>保障体系，元器件原材料质量水平大幅提升。</w:t>
      </w:r>
    </w:p>
    <w:p w:rsidR="005A4363" w:rsidRPr="005A4363" w:rsidRDefault="005A4363" w:rsidP="005A4363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5A4363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360B44E9" wp14:editId="695F7569">
            <wp:extent cx="4343400" cy="2445173"/>
            <wp:effectExtent l="0" t="0" r="0" b="0"/>
            <wp:docPr id="2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309" cy="244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363" w:rsidRPr="005A4363" w:rsidRDefault="005A4363" w:rsidP="005A4363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5A4363">
        <w:rPr>
          <w:rFonts w:ascii="宋体" w:eastAsia="宋体" w:hAnsi="宋体" w:hint="eastAsia"/>
          <w:color w:val="000000" w:themeColor="text1"/>
          <w:sz w:val="24"/>
          <w:szCs w:val="24"/>
        </w:rPr>
        <w:t>严苛的质量管理换来了市场的广泛认可，在系列重大项目中，</w:t>
      </w:r>
      <w:proofErr w:type="gramStart"/>
      <w:r w:rsidRPr="005A4363">
        <w:rPr>
          <w:rFonts w:ascii="宋体" w:eastAsia="宋体" w:hAnsi="宋体" w:hint="eastAsia"/>
          <w:color w:val="000000" w:themeColor="text1"/>
          <w:sz w:val="24"/>
          <w:szCs w:val="24"/>
        </w:rPr>
        <w:t>思仪科技</w:t>
      </w:r>
      <w:proofErr w:type="gramEnd"/>
      <w:r w:rsidRPr="005A4363">
        <w:rPr>
          <w:rFonts w:ascii="宋体" w:eastAsia="宋体" w:hAnsi="宋体" w:hint="eastAsia"/>
          <w:color w:val="000000" w:themeColor="text1"/>
          <w:sz w:val="24"/>
          <w:szCs w:val="24"/>
        </w:rPr>
        <w:t>凭借稳定的产品质量表现获得用户单位的高度评价。“三抓</w:t>
      </w:r>
      <w:proofErr w:type="gramStart"/>
      <w:r w:rsidRPr="005A4363">
        <w:rPr>
          <w:rFonts w:ascii="宋体" w:eastAsia="宋体" w:hAnsi="宋体" w:hint="eastAsia"/>
          <w:color w:val="000000" w:themeColor="text1"/>
          <w:sz w:val="24"/>
          <w:szCs w:val="24"/>
        </w:rPr>
        <w:t>一</w:t>
      </w:r>
      <w:proofErr w:type="gramEnd"/>
      <w:r w:rsidRPr="005A4363">
        <w:rPr>
          <w:rFonts w:ascii="宋体" w:eastAsia="宋体" w:hAnsi="宋体" w:hint="eastAsia"/>
          <w:color w:val="000000" w:themeColor="text1"/>
          <w:sz w:val="24"/>
          <w:szCs w:val="24"/>
        </w:rPr>
        <w:t>管四前移”模式已成为行业质量管理的标杆，为高端装备制造业提供了可复制、可推广的质量管控经验。未来，</w:t>
      </w:r>
      <w:proofErr w:type="gramStart"/>
      <w:r w:rsidRPr="005A4363">
        <w:rPr>
          <w:rFonts w:ascii="宋体" w:eastAsia="宋体" w:hAnsi="宋体" w:hint="eastAsia"/>
          <w:color w:val="000000" w:themeColor="text1"/>
          <w:sz w:val="24"/>
          <w:szCs w:val="24"/>
        </w:rPr>
        <w:t>思仪科技</w:t>
      </w:r>
      <w:proofErr w:type="gramEnd"/>
      <w:r w:rsidRPr="005A4363">
        <w:rPr>
          <w:rFonts w:ascii="宋体" w:eastAsia="宋体" w:hAnsi="宋体" w:hint="eastAsia"/>
          <w:color w:val="000000" w:themeColor="text1"/>
          <w:sz w:val="24"/>
          <w:szCs w:val="24"/>
        </w:rPr>
        <w:t>将持续深化质量管理创新，依托工业互联网、人工智能等技术，打造更加智能、高效的质量管控体系，以更可靠的产品质量护航国家重大战略实施，进一步巩固“单项冠军”的行业领先地位。</w:t>
      </w:r>
    </w:p>
    <w:p w:rsidR="00D02623" w:rsidRPr="005A4363" w:rsidRDefault="00D02623" w:rsidP="005A4363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D02623" w:rsidRPr="005A43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FF0"/>
    <w:rsid w:val="000763EE"/>
    <w:rsid w:val="001E2470"/>
    <w:rsid w:val="00255EF1"/>
    <w:rsid w:val="0031467B"/>
    <w:rsid w:val="003C2455"/>
    <w:rsid w:val="00484D36"/>
    <w:rsid w:val="005A4363"/>
    <w:rsid w:val="00692EAA"/>
    <w:rsid w:val="00703FE1"/>
    <w:rsid w:val="00804B5B"/>
    <w:rsid w:val="008E5C5E"/>
    <w:rsid w:val="009066AF"/>
    <w:rsid w:val="00AD21A1"/>
    <w:rsid w:val="00D02623"/>
    <w:rsid w:val="00E02350"/>
    <w:rsid w:val="00F27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A436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A436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A436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A436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202</Words>
  <Characters>1155</Characters>
  <Application>Microsoft Office Word</Application>
  <DocSecurity>0</DocSecurity>
  <Lines>9</Lines>
  <Paragraphs>2</Paragraphs>
  <ScaleCrop>false</ScaleCrop>
  <Company>Organization</Company>
  <LinksUpToDate>false</LinksUpToDate>
  <CharactersWithSpaces>1355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2025-11-18T05:36:00Z</dcterms:created>
  <dcterms:modified xsi:type="dcterms:W3CDTF">2025-11-18T05:41:00Z</dcterms:modified>
</cp:coreProperties>
</file>