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D54" w:rsidRPr="00933D54" w:rsidRDefault="00933D54" w:rsidP="00933D54">
      <w:pPr>
        <w:spacing w:line="360" w:lineRule="auto"/>
        <w:jc w:val="center"/>
        <w:rPr>
          <w:rFonts w:ascii="黑体" w:eastAsia="黑体" w:hAnsi="黑体"/>
          <w:b/>
          <w:color w:val="000000" w:themeColor="text1"/>
          <w:sz w:val="28"/>
          <w:szCs w:val="28"/>
        </w:rPr>
      </w:pPr>
      <w:r w:rsidRPr="00933D54">
        <w:rPr>
          <w:rFonts w:ascii="黑体" w:eastAsia="黑体" w:hAnsi="黑体" w:hint="eastAsia"/>
          <w:b/>
          <w:color w:val="000000" w:themeColor="text1"/>
          <w:sz w:val="28"/>
          <w:szCs w:val="28"/>
        </w:rPr>
        <w:t>重磅新品！国产顶级DAC：双16位12.8GSPS集成PLL时钟驱动国产高端仪器宽带信号产生的 “芯” 引擎</w:t>
      </w:r>
    </w:p>
    <w:p w:rsidR="00933D54" w:rsidRPr="00933D54" w:rsidRDefault="00933D54" w:rsidP="00933D54">
      <w:pPr>
        <w:spacing w:line="360" w:lineRule="auto"/>
        <w:jc w:val="center"/>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来源：</w:t>
      </w:r>
      <w:proofErr w:type="spellStart"/>
      <w:r w:rsidRPr="00933D54">
        <w:rPr>
          <w:rFonts w:ascii="宋体" w:eastAsia="宋体" w:hAnsi="宋体" w:hint="eastAsia"/>
          <w:color w:val="000000" w:themeColor="text1"/>
          <w:sz w:val="24"/>
          <w:szCs w:val="24"/>
        </w:rPr>
        <w:t>onetest</w:t>
      </w:r>
      <w:proofErr w:type="spellEnd"/>
      <w:r w:rsidRPr="00933D54">
        <w:rPr>
          <w:rFonts w:ascii="宋体" w:eastAsia="宋体" w:hAnsi="宋体" w:hint="eastAsia"/>
          <w:color w:val="000000" w:themeColor="text1"/>
          <w:sz w:val="24"/>
          <w:szCs w:val="24"/>
        </w:rPr>
        <w:t>仪器资源库</w:t>
      </w:r>
    </w:p>
    <w:p w:rsidR="00933D54" w:rsidRP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2026年1月22日，西安航天民芯科技有限公司正式推出新一代高性能高分辨率射频数模转换器（RF-DAC）芯片——MTQ9374！</w:t>
      </w:r>
      <w:bookmarkStart w:id="0" w:name="_GoBack"/>
      <w:bookmarkEnd w:id="0"/>
      <w:r w:rsidRPr="00933D54">
        <w:rPr>
          <w:rFonts w:ascii="宋体" w:eastAsia="宋体" w:hAnsi="宋体" w:hint="eastAsia"/>
          <w:color w:val="000000" w:themeColor="text1"/>
          <w:sz w:val="24"/>
          <w:szCs w:val="24"/>
        </w:rPr>
        <w:t xml:space="preserve">作为国产模拟芯片技术攻坚的里程碑式成果，MTQ9374以双16位、12.8GSPS超高速采样率、集成化高性能PLL、8通道15.4 </w:t>
      </w:r>
      <w:proofErr w:type="spellStart"/>
      <w:r w:rsidRPr="00933D54">
        <w:rPr>
          <w:rFonts w:ascii="宋体" w:eastAsia="宋体" w:hAnsi="宋体" w:hint="eastAsia"/>
          <w:color w:val="000000" w:themeColor="text1"/>
          <w:sz w:val="24"/>
          <w:szCs w:val="24"/>
        </w:rPr>
        <w:t>Gbps</w:t>
      </w:r>
      <w:proofErr w:type="spellEnd"/>
      <w:r w:rsidRPr="00933D54">
        <w:rPr>
          <w:rFonts w:ascii="宋体" w:eastAsia="宋体" w:hAnsi="宋体" w:hint="eastAsia"/>
          <w:color w:val="000000" w:themeColor="text1"/>
          <w:sz w:val="24"/>
          <w:szCs w:val="24"/>
        </w:rPr>
        <w:t xml:space="preserve"> JESD204B数据输入端口为核心，全面对标国际顶尖水平，为5G/6G通信、雷达、电子战、高端测试仪器等领域提供关键技术支持，加速国产高端装备自主可控进程！</w:t>
      </w:r>
    </w:p>
    <w:p w:rsidR="00933D54" w:rsidRPr="00933D54" w:rsidRDefault="00933D54" w:rsidP="00933D54">
      <w:pPr>
        <w:spacing w:line="360" w:lineRule="auto"/>
        <w:ind w:firstLineChars="200" w:firstLine="482"/>
        <w:rPr>
          <w:rFonts w:ascii="宋体" w:eastAsia="宋体" w:hAnsi="宋体"/>
          <w:b/>
          <w:color w:val="000000" w:themeColor="text1"/>
          <w:sz w:val="24"/>
          <w:szCs w:val="24"/>
        </w:rPr>
      </w:pPr>
      <w:r w:rsidRPr="00933D54">
        <w:rPr>
          <w:rFonts w:ascii="宋体" w:eastAsia="宋体" w:hAnsi="宋体" w:hint="eastAsia"/>
          <w:b/>
          <w:color w:val="000000" w:themeColor="text1"/>
          <w:sz w:val="24"/>
          <w:szCs w:val="24"/>
        </w:rPr>
        <w:t xml:space="preserve">一、核心参数和优势        </w:t>
      </w:r>
    </w:p>
    <w:p w:rsidR="00933D54" w:rsidRP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MTQ9374 的诞生，是国产模拟芯片技术攻坚的里程碑式成果。其核心参数全面对</w:t>
      </w:r>
      <w:proofErr w:type="gramStart"/>
      <w:r w:rsidRPr="00933D54">
        <w:rPr>
          <w:rFonts w:ascii="宋体" w:eastAsia="宋体" w:hAnsi="宋体" w:hint="eastAsia"/>
          <w:color w:val="000000" w:themeColor="text1"/>
          <w:sz w:val="24"/>
          <w:szCs w:val="24"/>
        </w:rPr>
        <w:t>标国际</w:t>
      </w:r>
      <w:proofErr w:type="gramEnd"/>
      <w:r w:rsidRPr="00933D54">
        <w:rPr>
          <w:rFonts w:ascii="宋体" w:eastAsia="宋体" w:hAnsi="宋体" w:hint="eastAsia"/>
          <w:color w:val="000000" w:themeColor="text1"/>
          <w:sz w:val="24"/>
          <w:szCs w:val="24"/>
        </w:rPr>
        <w:t>顶尖水平，甚至在多个维</w:t>
      </w:r>
      <w:proofErr w:type="gramStart"/>
      <w:r w:rsidRPr="00933D54">
        <w:rPr>
          <w:rFonts w:ascii="宋体" w:eastAsia="宋体" w:hAnsi="宋体" w:hint="eastAsia"/>
          <w:color w:val="000000" w:themeColor="text1"/>
          <w:sz w:val="24"/>
          <w:szCs w:val="24"/>
        </w:rPr>
        <w:t>度实现</w:t>
      </w:r>
      <w:proofErr w:type="gramEnd"/>
      <w:r w:rsidRPr="00933D54">
        <w:rPr>
          <w:rFonts w:ascii="宋体" w:eastAsia="宋体" w:hAnsi="宋体" w:hint="eastAsia"/>
          <w:color w:val="000000" w:themeColor="text1"/>
          <w:sz w:val="24"/>
          <w:szCs w:val="24"/>
        </w:rPr>
        <w:t xml:space="preserve">超越：     </w:t>
      </w:r>
    </w:p>
    <w:p w:rsidR="00393A4B" w:rsidRPr="00393A4B" w:rsidRDefault="00933D54" w:rsidP="00393A4B">
      <w:pPr>
        <w:pStyle w:val="a3"/>
        <w:numPr>
          <w:ilvl w:val="0"/>
          <w:numId w:val="3"/>
        </w:numPr>
        <w:spacing w:line="360" w:lineRule="auto"/>
        <w:ind w:firstLineChars="0"/>
        <w:rPr>
          <w:rFonts w:ascii="宋体" w:eastAsia="宋体" w:hAnsi="宋体" w:hint="eastAsia"/>
          <w:b/>
          <w:color w:val="000000" w:themeColor="text1"/>
          <w:sz w:val="24"/>
          <w:szCs w:val="24"/>
        </w:rPr>
      </w:pPr>
      <w:r w:rsidRPr="00393A4B">
        <w:rPr>
          <w:rFonts w:ascii="宋体" w:eastAsia="宋体" w:hAnsi="宋体" w:hint="eastAsia"/>
          <w:b/>
          <w:color w:val="000000" w:themeColor="text1"/>
          <w:sz w:val="24"/>
          <w:szCs w:val="24"/>
        </w:rPr>
        <w:t>业界领先的采样率与精度：双 16 位 12.8GSPS</w:t>
      </w:r>
    </w:p>
    <w:p w:rsidR="00933D54" w:rsidRPr="00393A4B" w:rsidRDefault="00933D54" w:rsidP="00393A4B">
      <w:pPr>
        <w:spacing w:line="360" w:lineRule="auto"/>
        <w:ind w:firstLineChars="200" w:firstLine="440"/>
        <w:rPr>
          <w:rFonts w:ascii="宋体" w:eastAsia="宋体" w:hAnsi="宋体"/>
          <w:color w:val="000000" w:themeColor="text1"/>
          <w:sz w:val="22"/>
          <w:szCs w:val="24"/>
        </w:rPr>
      </w:pPr>
      <w:r w:rsidRPr="00393A4B">
        <w:rPr>
          <w:rFonts w:ascii="宋体" w:eastAsia="宋体" w:hAnsi="宋体" w:hint="eastAsia"/>
          <w:color w:val="000000" w:themeColor="text1"/>
          <w:sz w:val="22"/>
          <w:szCs w:val="24"/>
        </w:rPr>
        <w:t xml:space="preserve">采样率高达 12.8GSPS（每秒 128 亿次采样），分辨率达 16 位，可直接满足毫米波频段信号处理需求，为 5G/6G 通信、卫星通信、雷达、电子战、高端测试仪器等对带宽与精度要求极高的场景提供核心支撑。对比国际同类产品，ADI 主流 RF-DAC 产品 AD9175/AD9176 采样率为 12.6GSPS，MTQ9374 在采样率上实现小幅领先，为系统提供更充裕的信号处理余量 </w:t>
      </w:r>
    </w:p>
    <w:p w:rsidR="00393A4B" w:rsidRPr="00393A4B" w:rsidRDefault="00933D54" w:rsidP="00393A4B">
      <w:pPr>
        <w:pStyle w:val="a3"/>
        <w:numPr>
          <w:ilvl w:val="0"/>
          <w:numId w:val="3"/>
        </w:numPr>
        <w:spacing w:line="360" w:lineRule="auto"/>
        <w:ind w:firstLineChars="0"/>
        <w:rPr>
          <w:rFonts w:ascii="宋体" w:eastAsia="宋体" w:hAnsi="宋体" w:hint="eastAsia"/>
          <w:b/>
          <w:color w:val="000000" w:themeColor="text1"/>
          <w:sz w:val="24"/>
          <w:szCs w:val="24"/>
        </w:rPr>
      </w:pPr>
      <w:r w:rsidRPr="00393A4B">
        <w:rPr>
          <w:rFonts w:ascii="宋体" w:eastAsia="宋体" w:hAnsi="宋体" w:hint="eastAsia"/>
          <w:b/>
          <w:color w:val="000000" w:themeColor="text1"/>
          <w:sz w:val="24"/>
          <w:szCs w:val="24"/>
        </w:rPr>
        <w:t xml:space="preserve">集成化设计，突破系统复杂度瓶颈 </w:t>
      </w:r>
    </w:p>
    <w:p w:rsidR="00933D54" w:rsidRPr="00393A4B" w:rsidRDefault="00933D54" w:rsidP="00393A4B">
      <w:pPr>
        <w:spacing w:line="360" w:lineRule="auto"/>
        <w:ind w:firstLineChars="200" w:firstLine="480"/>
        <w:rPr>
          <w:rFonts w:ascii="宋体" w:eastAsia="宋体" w:hAnsi="宋体"/>
          <w:color w:val="000000" w:themeColor="text1"/>
          <w:sz w:val="24"/>
          <w:szCs w:val="24"/>
        </w:rPr>
      </w:pPr>
      <w:r w:rsidRPr="00393A4B">
        <w:rPr>
          <w:rFonts w:ascii="宋体" w:eastAsia="宋体" w:hAnsi="宋体" w:hint="eastAsia"/>
          <w:color w:val="000000" w:themeColor="text1"/>
          <w:sz w:val="24"/>
          <w:szCs w:val="24"/>
        </w:rPr>
        <w:t>片上集成高性能、低噪声 PLL（锁相环），VCO 支持最大 12.8GHz 输出，无需外部复杂时钟系统，极大</w:t>
      </w:r>
      <w:r w:rsidRPr="00393A4B">
        <w:rPr>
          <w:rFonts w:ascii="宋体" w:eastAsia="宋体" w:hAnsi="宋体" w:hint="eastAsia"/>
          <w:color w:val="000000" w:themeColor="text1"/>
          <w:sz w:val="22"/>
          <w:szCs w:val="24"/>
        </w:rPr>
        <w:t>简化</w:t>
      </w:r>
      <w:r w:rsidRPr="00393A4B">
        <w:rPr>
          <w:rFonts w:ascii="宋体" w:eastAsia="宋体" w:hAnsi="宋体" w:hint="eastAsia"/>
          <w:color w:val="000000" w:themeColor="text1"/>
          <w:sz w:val="24"/>
          <w:szCs w:val="24"/>
        </w:rPr>
        <w:t>了系统设计，降低了功耗与成本。同时，</w:t>
      </w:r>
      <w:proofErr w:type="gramStart"/>
      <w:r w:rsidRPr="00393A4B">
        <w:rPr>
          <w:rFonts w:ascii="宋体" w:eastAsia="宋体" w:hAnsi="宋体" w:hint="eastAsia"/>
          <w:color w:val="000000" w:themeColor="text1"/>
          <w:sz w:val="24"/>
          <w:szCs w:val="24"/>
        </w:rPr>
        <w:t>支持自校准</w:t>
      </w:r>
      <w:proofErr w:type="gramEnd"/>
      <w:r w:rsidRPr="00393A4B">
        <w:rPr>
          <w:rFonts w:ascii="宋体" w:eastAsia="宋体" w:hAnsi="宋体" w:hint="eastAsia"/>
          <w:color w:val="000000" w:themeColor="text1"/>
          <w:sz w:val="24"/>
          <w:szCs w:val="24"/>
        </w:rPr>
        <w:t>功能，</w:t>
      </w:r>
      <w:proofErr w:type="gramStart"/>
      <w:r w:rsidRPr="00393A4B">
        <w:rPr>
          <w:rFonts w:ascii="宋体" w:eastAsia="宋体" w:hAnsi="宋体" w:hint="eastAsia"/>
          <w:color w:val="000000" w:themeColor="text1"/>
          <w:sz w:val="24"/>
          <w:szCs w:val="24"/>
        </w:rPr>
        <w:t>确保全温域</w:t>
      </w:r>
      <w:proofErr w:type="gramEnd"/>
      <w:r w:rsidRPr="00393A4B">
        <w:rPr>
          <w:rFonts w:ascii="宋体" w:eastAsia="宋体" w:hAnsi="宋体" w:hint="eastAsia"/>
          <w:color w:val="000000" w:themeColor="text1"/>
          <w:sz w:val="24"/>
          <w:szCs w:val="24"/>
        </w:rPr>
        <w:t xml:space="preserve">、全频段下的信号一致性，提升系统可靠性。 </w:t>
      </w:r>
    </w:p>
    <w:p w:rsidR="00393A4B" w:rsidRPr="00393A4B" w:rsidRDefault="00933D54" w:rsidP="00393A4B">
      <w:pPr>
        <w:pStyle w:val="a3"/>
        <w:numPr>
          <w:ilvl w:val="0"/>
          <w:numId w:val="3"/>
        </w:numPr>
        <w:spacing w:line="360" w:lineRule="auto"/>
        <w:ind w:firstLineChars="0"/>
        <w:rPr>
          <w:rFonts w:ascii="宋体" w:eastAsia="宋体" w:hAnsi="宋体" w:hint="eastAsia"/>
          <w:b/>
          <w:color w:val="000000" w:themeColor="text1"/>
          <w:sz w:val="24"/>
          <w:szCs w:val="24"/>
        </w:rPr>
      </w:pPr>
      <w:r w:rsidRPr="00393A4B">
        <w:rPr>
          <w:rFonts w:ascii="宋体" w:eastAsia="宋体" w:hAnsi="宋体" w:hint="eastAsia"/>
          <w:b/>
          <w:color w:val="000000" w:themeColor="text1"/>
          <w:sz w:val="24"/>
          <w:szCs w:val="24"/>
        </w:rPr>
        <w:t xml:space="preserve">超高带宽 JESD204B 接口，释放数据吞吐潜力 </w:t>
      </w:r>
    </w:p>
    <w:p w:rsidR="00933D54" w:rsidRPr="00393A4B" w:rsidRDefault="00933D54" w:rsidP="00393A4B">
      <w:pPr>
        <w:spacing w:line="360" w:lineRule="auto"/>
        <w:ind w:firstLineChars="200" w:firstLine="480"/>
        <w:rPr>
          <w:rFonts w:ascii="宋体" w:eastAsia="宋体" w:hAnsi="宋体"/>
          <w:color w:val="000000" w:themeColor="text1"/>
          <w:sz w:val="24"/>
          <w:szCs w:val="24"/>
        </w:rPr>
      </w:pPr>
      <w:r w:rsidRPr="00393A4B">
        <w:rPr>
          <w:rFonts w:ascii="宋体" w:eastAsia="宋体" w:hAnsi="宋体" w:hint="eastAsia"/>
          <w:color w:val="000000" w:themeColor="text1"/>
          <w:sz w:val="24"/>
          <w:szCs w:val="24"/>
        </w:rPr>
        <w:t xml:space="preserve">配备 8 通道 15.4Gbps JESD204B 数据输入端口，单 lane 速率可达 16Gbps，支持双链路独立运行与 1/2/3/4/8 条 lane 灵活配置，并兼容 12 位高密度模式。最大复数数据速率高达3.08 GSPS，16位分辨率，以及高达4.1GSPS，12位分辨率。MTQ9374可以配置为双DAC模式，每个DAC在独立的JESD204B链路上工作。这一接口性能使数据吞吐量较同类产品提升数倍，完美匹配新一代通信系统对高带宽、低延迟的严苛需求。 </w:t>
      </w:r>
    </w:p>
    <w:p w:rsidR="00393A4B" w:rsidRPr="00393A4B" w:rsidRDefault="00933D54" w:rsidP="00393A4B">
      <w:pPr>
        <w:pStyle w:val="a3"/>
        <w:numPr>
          <w:ilvl w:val="0"/>
          <w:numId w:val="3"/>
        </w:numPr>
        <w:spacing w:line="360" w:lineRule="auto"/>
        <w:ind w:firstLineChars="0"/>
        <w:rPr>
          <w:rFonts w:ascii="宋体" w:eastAsia="宋体" w:hAnsi="宋体" w:hint="eastAsia"/>
          <w:b/>
          <w:color w:val="000000" w:themeColor="text1"/>
          <w:sz w:val="24"/>
          <w:szCs w:val="24"/>
        </w:rPr>
      </w:pPr>
      <w:r w:rsidRPr="00393A4B">
        <w:rPr>
          <w:rFonts w:ascii="宋体" w:eastAsia="宋体" w:hAnsi="宋体" w:hint="eastAsia"/>
          <w:b/>
          <w:color w:val="000000" w:themeColor="text1"/>
          <w:sz w:val="24"/>
          <w:szCs w:val="24"/>
        </w:rPr>
        <w:lastRenderedPageBreak/>
        <w:t xml:space="preserve">灵活的数字信号处理能力，赋能多频段应用 </w:t>
      </w:r>
    </w:p>
    <w:p w:rsidR="00933D54" w:rsidRPr="00393A4B" w:rsidRDefault="00933D54" w:rsidP="00393A4B">
      <w:pPr>
        <w:spacing w:line="360" w:lineRule="auto"/>
        <w:ind w:firstLineChars="200" w:firstLine="480"/>
        <w:rPr>
          <w:rFonts w:ascii="宋体" w:eastAsia="宋体" w:hAnsi="宋体"/>
          <w:color w:val="000000" w:themeColor="text1"/>
          <w:sz w:val="24"/>
          <w:szCs w:val="24"/>
        </w:rPr>
      </w:pPr>
      <w:r w:rsidRPr="00393A4B">
        <w:rPr>
          <w:rFonts w:ascii="宋体" w:eastAsia="宋体" w:hAnsi="宋体" w:hint="eastAsia"/>
          <w:color w:val="000000" w:themeColor="text1"/>
          <w:sz w:val="24"/>
          <w:szCs w:val="24"/>
        </w:rPr>
        <w:t xml:space="preserve">内置可编程插值滤波器（支持 1x 至 12x 灵活配置）与 48bit NCO（数控振荡器），支持最高 6GHz 的直接射频混频，可灵活实现单频段或多频段信号生成，每个射频DAC有3个可旁路的复数数据通道，或者使用内置调制器开关时，将两个主要数据路径配置为两个宽带复数数据通道，为复杂波形设计提供强大工具，大幅扩展应用场景。 </w:t>
      </w:r>
    </w:p>
    <w:p w:rsidR="00393A4B" w:rsidRDefault="00933D54" w:rsidP="00933D54">
      <w:pPr>
        <w:spacing w:line="360" w:lineRule="auto"/>
        <w:ind w:firstLineChars="200" w:firstLine="482"/>
        <w:rPr>
          <w:rFonts w:ascii="宋体" w:eastAsia="宋体" w:hAnsi="宋体" w:hint="eastAsia"/>
          <w:b/>
          <w:color w:val="000000" w:themeColor="text1"/>
          <w:sz w:val="24"/>
          <w:szCs w:val="24"/>
        </w:rPr>
      </w:pPr>
      <w:r w:rsidRPr="00933D54">
        <w:rPr>
          <w:rFonts w:ascii="宋体" w:eastAsia="宋体" w:hAnsi="宋体" w:hint="eastAsia"/>
          <w:b/>
          <w:color w:val="000000" w:themeColor="text1"/>
          <w:sz w:val="24"/>
          <w:szCs w:val="24"/>
        </w:rPr>
        <w:t>核心参数速</w:t>
      </w:r>
      <w:proofErr w:type="gramStart"/>
      <w:r w:rsidRPr="00933D54">
        <w:rPr>
          <w:rFonts w:ascii="宋体" w:eastAsia="宋体" w:hAnsi="宋体" w:hint="eastAsia"/>
          <w:b/>
          <w:color w:val="000000" w:themeColor="text1"/>
          <w:sz w:val="24"/>
          <w:szCs w:val="24"/>
        </w:rPr>
        <w:t>览</w:t>
      </w:r>
      <w:proofErr w:type="gramEnd"/>
    </w:p>
    <w:p w:rsidR="00933D54" w:rsidRDefault="00933D54" w:rsidP="00933D54">
      <w:pPr>
        <w:spacing w:line="360" w:lineRule="auto"/>
        <w:ind w:firstLineChars="200" w:firstLine="482"/>
        <w:rPr>
          <w:rFonts w:ascii="宋体" w:eastAsia="宋体" w:hAnsi="宋体"/>
          <w:color w:val="000000" w:themeColor="text1"/>
          <w:sz w:val="24"/>
          <w:szCs w:val="24"/>
        </w:rPr>
      </w:pPr>
      <w:r w:rsidRPr="00933D54">
        <w:rPr>
          <w:rFonts w:ascii="宋体" w:eastAsia="宋体" w:hAnsi="宋体" w:hint="eastAsia"/>
          <w:b/>
          <w:color w:val="000000" w:themeColor="text1"/>
          <w:sz w:val="24"/>
          <w:szCs w:val="24"/>
        </w:rPr>
        <w:t>DAC：</w:t>
      </w:r>
      <w:r w:rsidRPr="00933D54">
        <w:rPr>
          <w:rFonts w:ascii="宋体" w:eastAsia="宋体" w:hAnsi="宋体" w:hint="eastAsia"/>
          <w:color w:val="000000" w:themeColor="text1"/>
          <w:sz w:val="24"/>
          <w:szCs w:val="24"/>
        </w:rPr>
        <w:t xml:space="preserve"> </w:t>
      </w:r>
    </w:p>
    <w:p w:rsid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支持双通道16bit DAC采样，</w:t>
      </w:r>
      <w:proofErr w:type="gramStart"/>
      <w:r w:rsidRPr="00933D54">
        <w:rPr>
          <w:rFonts w:ascii="宋体" w:eastAsia="宋体" w:hAnsi="宋体" w:hint="eastAsia"/>
          <w:color w:val="000000" w:themeColor="text1"/>
          <w:sz w:val="24"/>
          <w:szCs w:val="24"/>
        </w:rPr>
        <w:t>支持自校准</w:t>
      </w:r>
      <w:proofErr w:type="gramEnd"/>
      <w:r w:rsidRPr="00933D54">
        <w:rPr>
          <w:rFonts w:ascii="宋体" w:eastAsia="宋体" w:hAnsi="宋体" w:hint="eastAsia"/>
          <w:color w:val="000000" w:themeColor="text1"/>
          <w:sz w:val="24"/>
          <w:szCs w:val="24"/>
        </w:rPr>
        <w:t xml:space="preserve">  </w:t>
      </w:r>
    </w:p>
    <w:p w:rsidR="00393A4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  支持最大12.8GSPS DAC更新速率   </w:t>
      </w:r>
    </w:p>
    <w:p w:rsidR="00933D54" w:rsidRPr="00393A4B" w:rsidRDefault="00933D54" w:rsidP="00393A4B">
      <w:pPr>
        <w:spacing w:line="360" w:lineRule="auto"/>
        <w:ind w:firstLineChars="200" w:firstLine="482"/>
        <w:rPr>
          <w:rFonts w:ascii="宋体" w:eastAsia="宋体" w:hAnsi="宋体"/>
          <w:b/>
          <w:color w:val="000000" w:themeColor="text1"/>
          <w:sz w:val="24"/>
          <w:szCs w:val="24"/>
        </w:rPr>
      </w:pPr>
      <w:r w:rsidRPr="00393A4B">
        <w:rPr>
          <w:rFonts w:ascii="宋体" w:eastAsia="宋体" w:hAnsi="宋体" w:hint="eastAsia"/>
          <w:b/>
          <w:color w:val="000000" w:themeColor="text1"/>
          <w:sz w:val="24"/>
          <w:szCs w:val="24"/>
        </w:rPr>
        <w:t xml:space="preserve">PLL： </w:t>
      </w:r>
    </w:p>
    <w:p w:rsid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  片内集成一个高性能、低噪声PLL  </w:t>
      </w:r>
    </w:p>
    <w:p w:rsidR="00393A4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  PLL VCO支持最大12.8GHz输出   </w:t>
      </w:r>
    </w:p>
    <w:p w:rsidR="00933D54" w:rsidRPr="00393A4B" w:rsidRDefault="00933D54" w:rsidP="00393A4B">
      <w:pPr>
        <w:spacing w:line="360" w:lineRule="auto"/>
        <w:ind w:firstLineChars="200" w:firstLine="482"/>
        <w:rPr>
          <w:rFonts w:ascii="宋体" w:eastAsia="宋体" w:hAnsi="宋体"/>
          <w:b/>
          <w:color w:val="000000" w:themeColor="text1"/>
          <w:sz w:val="24"/>
          <w:szCs w:val="24"/>
        </w:rPr>
      </w:pPr>
      <w:r w:rsidRPr="00393A4B">
        <w:rPr>
          <w:rFonts w:ascii="宋体" w:eastAsia="宋体" w:hAnsi="宋体" w:hint="eastAsia"/>
          <w:b/>
          <w:color w:val="000000" w:themeColor="text1"/>
          <w:sz w:val="24"/>
          <w:szCs w:val="24"/>
        </w:rPr>
        <w:t xml:space="preserve">JESD204B： </w:t>
      </w:r>
    </w:p>
    <w:p w:rsid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  支持204B子类1，最高 lane rate可达16Gbps  </w:t>
      </w:r>
    </w:p>
    <w:p w:rsid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  支持双链路模式，双链路可分别独立运行  </w:t>
      </w:r>
    </w:p>
    <w:p w:rsid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  可分别支持1/2/3/4/8条lane同时工作，灵活可配  </w:t>
      </w:r>
    </w:p>
    <w:p w:rsidR="00393A4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  支持12位高密度模式，提高了数据吞吐量  </w:t>
      </w:r>
    </w:p>
    <w:p w:rsidR="00933D54" w:rsidRPr="00393A4B" w:rsidRDefault="00933D54" w:rsidP="00393A4B">
      <w:pPr>
        <w:spacing w:line="360" w:lineRule="auto"/>
        <w:ind w:firstLineChars="200" w:firstLine="482"/>
        <w:rPr>
          <w:rFonts w:ascii="宋体" w:eastAsia="宋体" w:hAnsi="宋体"/>
          <w:b/>
          <w:color w:val="000000" w:themeColor="text1"/>
          <w:sz w:val="24"/>
          <w:szCs w:val="24"/>
        </w:rPr>
      </w:pPr>
      <w:r w:rsidRPr="00393A4B">
        <w:rPr>
          <w:rFonts w:ascii="宋体" w:eastAsia="宋体" w:hAnsi="宋体" w:hint="eastAsia"/>
          <w:b/>
          <w:color w:val="000000" w:themeColor="text1"/>
          <w:sz w:val="24"/>
          <w:szCs w:val="24"/>
        </w:rPr>
        <w:t xml:space="preserve"> DUC： </w:t>
      </w:r>
    </w:p>
    <w:p w:rsid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  输出数据channel 支持可配置的1x、2x、3x、4x、6x、8x插值滤波器  </w:t>
      </w:r>
    </w:p>
    <w:p w:rsid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  </w:t>
      </w:r>
      <w:proofErr w:type="gramStart"/>
      <w:r w:rsidRPr="00933D54">
        <w:rPr>
          <w:rFonts w:ascii="宋体" w:eastAsia="宋体" w:hAnsi="宋体" w:hint="eastAsia"/>
          <w:color w:val="000000" w:themeColor="text1"/>
          <w:sz w:val="24"/>
          <w:szCs w:val="24"/>
        </w:rPr>
        <w:t>主数据</w:t>
      </w:r>
      <w:proofErr w:type="gramEnd"/>
      <w:r w:rsidRPr="00933D54">
        <w:rPr>
          <w:rFonts w:ascii="宋体" w:eastAsia="宋体" w:hAnsi="宋体" w:hint="eastAsia"/>
          <w:color w:val="000000" w:themeColor="text1"/>
          <w:sz w:val="24"/>
          <w:szCs w:val="24"/>
        </w:rPr>
        <w:t xml:space="preserve">channel 支持可配置的1x、2x、4x、6x、8x、12x插值滤波器  </w:t>
      </w:r>
    </w:p>
    <w:p w:rsid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  主48bit NCO支持混频至最高6GHz  </w:t>
      </w:r>
    </w:p>
    <w:p w:rsidR="00933D54" w:rsidRP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  单链路支持3channel数据传输   </w:t>
      </w:r>
    </w:p>
    <w:p w:rsidR="00393A4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片内所有寄存器通过灵活的三/四线SPI接口配置 </w:t>
      </w:r>
    </w:p>
    <w:p w:rsidR="00393A4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外部提供1.0V和1.8V直流电源 </w:t>
      </w:r>
    </w:p>
    <w:p w:rsidR="00393A4B" w:rsidRDefault="00933D54" w:rsidP="00393A4B">
      <w:pPr>
        <w:spacing w:line="360" w:lineRule="auto"/>
        <w:ind w:firstLineChars="200" w:firstLine="482"/>
        <w:rPr>
          <w:rFonts w:ascii="宋体" w:eastAsia="宋体" w:hAnsi="宋体" w:hint="eastAsia"/>
          <w:color w:val="000000" w:themeColor="text1"/>
          <w:sz w:val="24"/>
          <w:szCs w:val="24"/>
        </w:rPr>
      </w:pPr>
      <w:r w:rsidRPr="00393A4B">
        <w:rPr>
          <w:rFonts w:ascii="宋体" w:eastAsia="宋体" w:hAnsi="宋体" w:hint="eastAsia"/>
          <w:b/>
          <w:color w:val="000000" w:themeColor="text1"/>
          <w:sz w:val="24"/>
          <w:szCs w:val="24"/>
        </w:rPr>
        <w:t>封装：</w:t>
      </w:r>
      <w:r w:rsidRPr="00933D54">
        <w:rPr>
          <w:rFonts w:ascii="宋体" w:eastAsia="宋体" w:hAnsi="宋体" w:hint="eastAsia"/>
          <w:color w:val="000000" w:themeColor="text1"/>
          <w:sz w:val="24"/>
          <w:szCs w:val="24"/>
        </w:rPr>
        <w:t xml:space="preserve">10mm×10mm，144-ball FCBGA </w:t>
      </w:r>
    </w:p>
    <w:p w:rsidR="00933D54" w:rsidRPr="00933D54" w:rsidRDefault="00933D54" w:rsidP="00393A4B">
      <w:pPr>
        <w:spacing w:line="360" w:lineRule="auto"/>
        <w:ind w:firstLineChars="200" w:firstLine="482"/>
        <w:rPr>
          <w:rFonts w:ascii="宋体" w:eastAsia="宋体" w:hAnsi="宋体"/>
          <w:color w:val="000000" w:themeColor="text1"/>
          <w:sz w:val="24"/>
          <w:szCs w:val="24"/>
        </w:rPr>
      </w:pPr>
      <w:r w:rsidRPr="00393A4B">
        <w:rPr>
          <w:rFonts w:ascii="宋体" w:eastAsia="宋体" w:hAnsi="宋体" w:hint="eastAsia"/>
          <w:b/>
          <w:color w:val="000000" w:themeColor="text1"/>
          <w:sz w:val="24"/>
          <w:szCs w:val="24"/>
        </w:rPr>
        <w:t>工作温度：</w:t>
      </w:r>
      <w:r w:rsidRPr="00933D54">
        <w:rPr>
          <w:rFonts w:ascii="宋体" w:eastAsia="宋体" w:hAnsi="宋体" w:hint="eastAsia"/>
          <w:color w:val="000000" w:themeColor="text1"/>
          <w:sz w:val="24"/>
          <w:szCs w:val="24"/>
        </w:rPr>
        <w:t xml:space="preserve">-55℃≤TA≤125℃ </w:t>
      </w:r>
    </w:p>
    <w:p w:rsidR="003E4552" w:rsidRDefault="00933D54" w:rsidP="00933D54">
      <w:pPr>
        <w:spacing w:line="360" w:lineRule="auto"/>
        <w:ind w:firstLineChars="200" w:firstLine="482"/>
        <w:rPr>
          <w:rFonts w:ascii="宋体" w:eastAsia="宋体" w:hAnsi="宋体"/>
          <w:color w:val="000000" w:themeColor="text1"/>
          <w:sz w:val="24"/>
          <w:szCs w:val="24"/>
        </w:rPr>
      </w:pPr>
      <w:r w:rsidRPr="00933D54">
        <w:rPr>
          <w:rFonts w:ascii="宋体" w:eastAsia="宋体" w:hAnsi="宋体" w:hint="eastAsia"/>
          <w:b/>
          <w:color w:val="000000" w:themeColor="text1"/>
          <w:sz w:val="24"/>
          <w:szCs w:val="24"/>
        </w:rPr>
        <w:t xml:space="preserve">产品特点 </w:t>
      </w:r>
    </w:p>
    <w:p w:rsidR="003E4552" w:rsidRDefault="00933D54" w:rsidP="003E4552">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1)高性能射频DAC，可产生DC至6.16GHz的宽带信号 </w:t>
      </w:r>
    </w:p>
    <w:p w:rsidR="003E4552" w:rsidRDefault="00933D54" w:rsidP="003E4552">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2)支持多波段无线应用, 支持单频段和多频段用例 </w:t>
      </w:r>
    </w:p>
    <w:p w:rsidR="003E4552" w:rsidRDefault="00933D54" w:rsidP="003E4552">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3)每个输入通道有1个独立NCO供混频使用 </w:t>
      </w:r>
    </w:p>
    <w:p w:rsidR="003E4552" w:rsidRDefault="00933D54" w:rsidP="003E4552">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4)JESD204B SUBCLASS 1支持多芯片</w:t>
      </w:r>
      <w:proofErr w:type="gramStart"/>
      <w:r w:rsidRPr="00933D54">
        <w:rPr>
          <w:rFonts w:ascii="宋体" w:eastAsia="宋体" w:hAnsi="宋体" w:hint="eastAsia"/>
          <w:color w:val="000000" w:themeColor="text1"/>
          <w:sz w:val="24"/>
          <w:szCs w:val="24"/>
        </w:rPr>
        <w:t>及多板间</w:t>
      </w:r>
      <w:proofErr w:type="gramEnd"/>
      <w:r w:rsidRPr="00933D54">
        <w:rPr>
          <w:rFonts w:ascii="宋体" w:eastAsia="宋体" w:hAnsi="宋体" w:hint="eastAsia"/>
          <w:color w:val="000000" w:themeColor="text1"/>
          <w:sz w:val="24"/>
          <w:szCs w:val="24"/>
        </w:rPr>
        <w:t xml:space="preserve">同步 </w:t>
      </w:r>
    </w:p>
    <w:p w:rsidR="003E4552" w:rsidRDefault="00933D54" w:rsidP="003E4552">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5)支持低功耗以及下游电路保护功能 </w:t>
      </w:r>
    </w:p>
    <w:p w:rsidR="00933D54" w:rsidRPr="00933D54" w:rsidRDefault="00933D54" w:rsidP="003E4552">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6)封装采用144脚FCBGA，以降低封装寄生参数 </w:t>
      </w:r>
    </w:p>
    <w:p w:rsidR="00933D54" w:rsidRPr="003E4552" w:rsidRDefault="003E4552" w:rsidP="003E4552">
      <w:pPr>
        <w:spacing w:line="360" w:lineRule="auto"/>
        <w:ind w:firstLineChars="200" w:firstLine="482"/>
        <w:rPr>
          <w:rFonts w:ascii="宋体" w:eastAsia="宋体" w:hAnsi="宋体"/>
          <w:b/>
          <w:color w:val="000000" w:themeColor="text1"/>
          <w:sz w:val="24"/>
          <w:szCs w:val="24"/>
        </w:rPr>
      </w:pPr>
      <w:r>
        <w:rPr>
          <w:rFonts w:ascii="宋体" w:eastAsia="宋体" w:hAnsi="宋体" w:hint="eastAsia"/>
          <w:b/>
          <w:color w:val="000000" w:themeColor="text1"/>
          <w:sz w:val="24"/>
          <w:szCs w:val="24"/>
        </w:rPr>
        <w:t>二、</w:t>
      </w:r>
      <w:r w:rsidR="00933D54" w:rsidRPr="003E4552">
        <w:rPr>
          <w:rFonts w:ascii="宋体" w:eastAsia="宋体" w:hAnsi="宋体" w:hint="eastAsia"/>
          <w:b/>
          <w:color w:val="000000" w:themeColor="text1"/>
          <w:sz w:val="24"/>
          <w:szCs w:val="24"/>
        </w:rPr>
        <w:t xml:space="preserve">赋能高端仪器，国产化突围的“芯”力量        </w:t>
      </w:r>
    </w:p>
    <w:p w:rsidR="00933D54" w:rsidRP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MTQ9374的推出，不仅是国产RF-DAC技术的重大突破，更对国产高端电子测量仪器、通信设备及国防军工装备的自主可控发展具有深远意义，其核心应用场景聚焦于5G/6G通信、卫星通信、雷达、电子战、高端测试仪器等领域，尤其在高端测试仪器国产化升级方面发挥关键支撑作用，具体赋能场景如下：</w:t>
      </w:r>
    </w:p>
    <w:p w:rsidR="00933D54" w:rsidRPr="003E4552" w:rsidRDefault="00933D54" w:rsidP="00933D54">
      <w:pPr>
        <w:spacing w:line="360" w:lineRule="auto"/>
        <w:ind w:firstLineChars="200" w:firstLine="480"/>
        <w:rPr>
          <w:rFonts w:ascii="宋体" w:eastAsia="宋体" w:hAnsi="宋体"/>
          <w:b/>
          <w:color w:val="000000" w:themeColor="text1"/>
          <w:sz w:val="24"/>
          <w:szCs w:val="24"/>
        </w:rPr>
      </w:pPr>
      <w:r w:rsidRPr="00933D54">
        <w:rPr>
          <w:rFonts w:ascii="宋体" w:eastAsia="宋体" w:hAnsi="宋体" w:hint="eastAsia"/>
          <w:color w:val="000000" w:themeColor="text1"/>
          <w:sz w:val="24"/>
          <w:szCs w:val="24"/>
        </w:rPr>
        <w:t xml:space="preserve"> </w:t>
      </w:r>
      <w:r w:rsidRPr="003E4552">
        <w:rPr>
          <w:rFonts w:ascii="宋体" w:eastAsia="宋体" w:hAnsi="宋体" w:hint="eastAsia"/>
          <w:b/>
          <w:color w:val="000000" w:themeColor="text1"/>
          <w:sz w:val="24"/>
          <w:szCs w:val="24"/>
        </w:rPr>
        <w:t>1、助力高分辨率高端矢量信号发生器与任意波形发生器（Arbitrary Waveform Generator，AWG）技术升级</w:t>
      </w:r>
    </w:p>
    <w:p w:rsidR="00393A4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 高分辨率VSG/AWG是5G/6G研发、高速信号、高速芯片设计与测试、雷达系统测试、电子战模拟和验证、量子操控、卫星通信验证等领域的核心仪器，其性能瓶颈长期受限于国产高性能 DAC 的缺失。此前国内高端产品均依赖ADI、TI等进口器件，面临供应周期长、成本高昂、技术封锁等痛点。MTQ9374的量产落地，彻底打破这一“卡脖子”困境，推动国产高端VSG/AWG实现从“跟跑”向“并跑”乃至“领跑”的跨越，结合不同配置可适配多类高端仪器需求： </w:t>
      </w:r>
    </w:p>
    <w:p w:rsidR="00933D54" w:rsidRP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参见文章：1、1256万元2台！深大采购顶尖任意波形发生器背后：国产替代何时破局？2、宽带任意波形发生器(AWG)选型：进口一骑绝尘和国产蒸蒸日上，怎么选？ </w:t>
      </w:r>
    </w:p>
    <w:p w:rsidR="00393A4B" w:rsidRDefault="00933D54" w:rsidP="00393A4B">
      <w:pPr>
        <w:spacing w:line="360" w:lineRule="auto"/>
        <w:ind w:firstLineChars="200" w:firstLine="482"/>
        <w:rPr>
          <w:rFonts w:ascii="宋体" w:eastAsia="宋体" w:hAnsi="宋体" w:hint="eastAsia"/>
          <w:color w:val="000000" w:themeColor="text1"/>
          <w:sz w:val="24"/>
          <w:szCs w:val="24"/>
        </w:rPr>
      </w:pPr>
      <w:r w:rsidRPr="00393A4B">
        <w:rPr>
          <w:rFonts w:ascii="宋体" w:eastAsia="宋体" w:hAnsi="宋体" w:hint="eastAsia"/>
          <w:b/>
          <w:color w:val="000000" w:themeColor="text1"/>
          <w:sz w:val="24"/>
          <w:szCs w:val="24"/>
        </w:rPr>
        <w:t xml:space="preserve">高性能高分辨率任意波形发生器 </w:t>
      </w:r>
    </w:p>
    <w:p w:rsidR="00393A4B" w:rsidRDefault="00933D54" w:rsidP="00393A4B">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配置：单DAC模式，6.16GSPS采样率，16位分辨率 </w:t>
      </w:r>
    </w:p>
    <w:p w:rsidR="00393A4B" w:rsidRDefault="00933D54" w:rsidP="00393A4B">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带宽：DC至6.16GHz </w:t>
      </w:r>
    </w:p>
    <w:p w:rsidR="00393A4B" w:rsidRDefault="00933D54" w:rsidP="00393A4B">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适用场景： 高端雷达系统测试 </w:t>
      </w:r>
    </w:p>
    <w:p w:rsidR="00393A4B" w:rsidRDefault="00933D54" w:rsidP="00393A4B">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毫米波通信设备验证 </w:t>
      </w:r>
    </w:p>
    <w:p w:rsidR="00393A4B" w:rsidRDefault="00933D54" w:rsidP="00393A4B">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高精度仪器校准 </w:t>
      </w:r>
    </w:p>
    <w:p w:rsidR="00933D54" w:rsidRPr="00933D54" w:rsidRDefault="00933D54" w:rsidP="00393A4B">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优势：业界领先的单通道带宽，可直接生成6GHz的复杂调制信号，无需上变频 </w:t>
      </w:r>
    </w:p>
    <w:p w:rsidR="0013642B" w:rsidRPr="0013642B" w:rsidRDefault="00933D54" w:rsidP="0013642B">
      <w:pPr>
        <w:spacing w:line="360" w:lineRule="auto"/>
        <w:ind w:firstLineChars="200" w:firstLine="482"/>
        <w:rPr>
          <w:rFonts w:ascii="宋体" w:eastAsia="宋体" w:hAnsi="宋体" w:hint="eastAsia"/>
          <w:b/>
          <w:color w:val="000000" w:themeColor="text1"/>
          <w:sz w:val="24"/>
          <w:szCs w:val="24"/>
        </w:rPr>
      </w:pPr>
      <w:r w:rsidRPr="0013642B">
        <w:rPr>
          <w:rFonts w:ascii="宋体" w:eastAsia="宋体" w:hAnsi="宋体" w:hint="eastAsia"/>
          <w:b/>
          <w:color w:val="000000" w:themeColor="text1"/>
          <w:sz w:val="24"/>
          <w:szCs w:val="24"/>
        </w:rPr>
        <w:t xml:space="preserve">单 / 双通道矢量信号发生器 </w:t>
      </w:r>
    </w:p>
    <w:p w:rsidR="0013642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当前国产矢量信号发生器（VSG）带宽长期受限于核心器件，主流产品带宽多在 4GHz 以下，仅万里眼 SVG 系列突破至 5GHz。依托西安</w:t>
      </w:r>
      <w:proofErr w:type="gramStart"/>
      <w:r w:rsidRPr="00933D54">
        <w:rPr>
          <w:rFonts w:ascii="宋体" w:eastAsia="宋体" w:hAnsi="宋体" w:hint="eastAsia"/>
          <w:color w:val="000000" w:themeColor="text1"/>
          <w:sz w:val="24"/>
          <w:szCs w:val="24"/>
        </w:rPr>
        <w:t>航天民芯</w:t>
      </w:r>
      <w:proofErr w:type="gramEnd"/>
      <w:r w:rsidRPr="00933D54">
        <w:rPr>
          <w:rFonts w:ascii="宋体" w:eastAsia="宋体" w:hAnsi="宋体" w:hint="eastAsia"/>
          <w:color w:val="000000" w:themeColor="text1"/>
          <w:sz w:val="24"/>
          <w:szCs w:val="24"/>
        </w:rPr>
        <w:t xml:space="preserve"> MTQ9374 RF-DAC，新一代国产 VSG 可实现6GHz 带宽突破，为更前沿的射频测试场景提供核心支撑。  </w:t>
      </w:r>
    </w:p>
    <w:p w:rsidR="0013642B" w:rsidRPr="0013642B" w:rsidRDefault="00933D54" w:rsidP="0013642B">
      <w:pPr>
        <w:spacing w:line="360" w:lineRule="auto"/>
        <w:ind w:firstLineChars="200" w:firstLine="482"/>
        <w:rPr>
          <w:rFonts w:ascii="宋体" w:eastAsia="宋体" w:hAnsi="宋体" w:hint="eastAsia"/>
          <w:b/>
          <w:color w:val="000000" w:themeColor="text1"/>
          <w:sz w:val="24"/>
          <w:szCs w:val="24"/>
        </w:rPr>
      </w:pPr>
      <w:r w:rsidRPr="0013642B">
        <w:rPr>
          <w:rFonts w:ascii="宋体" w:eastAsia="宋体" w:hAnsi="宋体" w:hint="eastAsia"/>
          <w:b/>
          <w:color w:val="000000" w:themeColor="text1"/>
          <w:sz w:val="24"/>
          <w:szCs w:val="24"/>
        </w:rPr>
        <w:t xml:space="preserve">核心配置 </w:t>
      </w:r>
    </w:p>
    <w:p w:rsidR="0013642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采用双 DAC 工作模式，支持3.08GSPS 复数采样率与16 位高分辨率，可输出 DC 至 3.08GHz 的双通道 I/Q 矢量信号，配合片内 NCO 可实现最高 6GHz 的直接射频合成。 </w:t>
      </w:r>
    </w:p>
    <w:p w:rsidR="0013642B" w:rsidRPr="0013642B" w:rsidRDefault="00933D54" w:rsidP="0013642B">
      <w:pPr>
        <w:spacing w:line="360" w:lineRule="auto"/>
        <w:ind w:firstLineChars="200" w:firstLine="482"/>
        <w:rPr>
          <w:rFonts w:ascii="宋体" w:eastAsia="宋体" w:hAnsi="宋体" w:hint="eastAsia"/>
          <w:b/>
          <w:color w:val="000000" w:themeColor="text1"/>
          <w:sz w:val="24"/>
          <w:szCs w:val="24"/>
        </w:rPr>
      </w:pPr>
      <w:r w:rsidRPr="0013642B">
        <w:rPr>
          <w:rFonts w:ascii="宋体" w:eastAsia="宋体" w:hAnsi="宋体" w:hint="eastAsia"/>
          <w:b/>
          <w:color w:val="000000" w:themeColor="text1"/>
          <w:sz w:val="24"/>
          <w:szCs w:val="24"/>
        </w:rPr>
        <w:t xml:space="preserve">关键特性 </w:t>
      </w:r>
    </w:p>
    <w:p w:rsidR="0013642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原生支持双通道 I/Q 信号独立生成，通道隔离度优异，适配高精度矢量调制需求 </w:t>
      </w:r>
    </w:p>
    <w:p w:rsidR="0013642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内置 48bit 高精度 NCO，支持最高 6GHz 频率合成，相位噪声与频率步进精度满足高端测试要求 </w:t>
      </w:r>
    </w:p>
    <w:p w:rsidR="0013642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配备 1x 至 12x 可配置插值滤波器，可动态优化信号带内杂散与失真，提升误差矢量幅度（EVM）性能 </w:t>
      </w:r>
    </w:p>
    <w:p w:rsidR="0013642B" w:rsidRPr="0013642B" w:rsidRDefault="00933D54" w:rsidP="0013642B">
      <w:pPr>
        <w:spacing w:line="360" w:lineRule="auto"/>
        <w:ind w:firstLineChars="200" w:firstLine="482"/>
        <w:rPr>
          <w:rFonts w:ascii="宋体" w:eastAsia="宋体" w:hAnsi="宋体" w:hint="eastAsia"/>
          <w:b/>
          <w:color w:val="000000" w:themeColor="text1"/>
          <w:sz w:val="24"/>
          <w:szCs w:val="24"/>
        </w:rPr>
      </w:pPr>
      <w:r w:rsidRPr="0013642B">
        <w:rPr>
          <w:rFonts w:ascii="宋体" w:eastAsia="宋体" w:hAnsi="宋体" w:hint="eastAsia"/>
          <w:b/>
          <w:color w:val="000000" w:themeColor="text1"/>
          <w:sz w:val="24"/>
          <w:szCs w:val="24"/>
        </w:rPr>
        <w:t xml:space="preserve">典型应用场景 </w:t>
      </w:r>
    </w:p>
    <w:p w:rsidR="0013642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5G/6G 基站与终端测试：支持大带宽 NR 信号生成，验证 Massive MIMO  </w:t>
      </w:r>
    </w:p>
    <w:p w:rsidR="0013642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关键技术卫星通信系统验证：适配 L/S/C/X 频段信号需求，支撑低轨卫星通 </w:t>
      </w:r>
    </w:p>
    <w:p w:rsidR="00933D54" w:rsidRP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设备研发复杂调制信号仿真：可生成 QAM、OFDM 等高阶调制信号，满足高速通信芯片与设备的验证需求 </w:t>
      </w:r>
    </w:p>
    <w:p w:rsidR="0013642B" w:rsidRPr="0013642B" w:rsidRDefault="00933D54" w:rsidP="0013642B">
      <w:pPr>
        <w:spacing w:line="360" w:lineRule="auto"/>
        <w:ind w:firstLineChars="200" w:firstLine="482"/>
        <w:rPr>
          <w:rFonts w:ascii="宋体" w:eastAsia="宋体" w:hAnsi="宋体" w:hint="eastAsia"/>
          <w:b/>
          <w:color w:val="000000" w:themeColor="text1"/>
          <w:sz w:val="24"/>
          <w:szCs w:val="24"/>
        </w:rPr>
      </w:pPr>
      <w:r w:rsidRPr="0013642B">
        <w:rPr>
          <w:rFonts w:ascii="宋体" w:eastAsia="宋体" w:hAnsi="宋体" w:hint="eastAsia"/>
          <w:b/>
          <w:color w:val="000000" w:themeColor="text1"/>
          <w:sz w:val="24"/>
          <w:szCs w:val="24"/>
        </w:rPr>
        <w:t xml:space="preserve">多频段综合测试平台 </w:t>
      </w:r>
    </w:p>
    <w:p w:rsidR="0013642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配置：双DAC模式+JESD204B子类1多芯片同步 能力： </w:t>
      </w:r>
    </w:p>
    <w:p w:rsidR="0013642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同时生成多个频段的测试信号 </w:t>
      </w:r>
    </w:p>
    <w:p w:rsidR="0013642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确定性延迟确保多通道信号相位一致性 </w:t>
      </w:r>
    </w:p>
    <w:p w:rsidR="0013642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-55℃至125℃工作温度范围适应极端环境测试 </w:t>
      </w:r>
    </w:p>
    <w:p w:rsidR="00933D54" w:rsidRP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优势：无需外部混频器即可实现多频段信号生成，简化系统设计 </w:t>
      </w:r>
    </w:p>
    <w:p w:rsidR="00933D54" w:rsidRPr="003E4552" w:rsidRDefault="00933D54" w:rsidP="003E4552">
      <w:pPr>
        <w:spacing w:line="360" w:lineRule="auto"/>
        <w:ind w:firstLineChars="200" w:firstLine="482"/>
        <w:rPr>
          <w:rFonts w:ascii="宋体" w:eastAsia="宋体" w:hAnsi="宋体"/>
          <w:b/>
          <w:color w:val="000000" w:themeColor="text1"/>
          <w:sz w:val="24"/>
          <w:szCs w:val="24"/>
        </w:rPr>
      </w:pPr>
      <w:r w:rsidRPr="003E4552">
        <w:rPr>
          <w:rFonts w:ascii="宋体" w:eastAsia="宋体" w:hAnsi="宋体" w:hint="eastAsia"/>
          <w:b/>
          <w:color w:val="000000" w:themeColor="text1"/>
          <w:sz w:val="24"/>
          <w:szCs w:val="24"/>
        </w:rPr>
        <w:t xml:space="preserve"> 2、雷达模拟器 </w:t>
      </w:r>
    </w:p>
    <w:p w:rsidR="00933D54" w:rsidRP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凭借12.8GSPS高采样率、16位高分辨率及宽带信号生成能力，可生成高分辨率、高带宽的雷达波形，适配相控阵雷达、机载雷达等各类雷达系统的仿真与测试需求。 </w:t>
      </w:r>
    </w:p>
    <w:p w:rsidR="00933D54" w:rsidRPr="003E4552" w:rsidRDefault="00933D54" w:rsidP="003E4552">
      <w:pPr>
        <w:spacing w:line="360" w:lineRule="auto"/>
        <w:ind w:firstLineChars="200" w:firstLine="482"/>
        <w:rPr>
          <w:rFonts w:ascii="宋体" w:eastAsia="宋体" w:hAnsi="宋体"/>
          <w:b/>
          <w:color w:val="000000" w:themeColor="text1"/>
          <w:sz w:val="24"/>
          <w:szCs w:val="24"/>
        </w:rPr>
      </w:pPr>
      <w:r w:rsidRPr="003E4552">
        <w:rPr>
          <w:rFonts w:ascii="宋体" w:eastAsia="宋体" w:hAnsi="宋体" w:hint="eastAsia"/>
          <w:b/>
          <w:color w:val="000000" w:themeColor="text1"/>
          <w:sz w:val="24"/>
          <w:szCs w:val="24"/>
        </w:rPr>
        <w:t xml:space="preserve">3、电子战干扰机 </w:t>
      </w:r>
    </w:p>
    <w:p w:rsidR="00933D54" w:rsidRP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具备宽带信号生成与灵活的数字信号处理能力，可用于宽带干扰机等电子战装备，为电子对抗系统提供核心信号源支撑，提升电子战装备的干扰性能。</w:t>
      </w:r>
    </w:p>
    <w:p w:rsidR="00933D54" w:rsidRPr="003E4552" w:rsidRDefault="00933D54" w:rsidP="003E4552">
      <w:pPr>
        <w:spacing w:line="360" w:lineRule="auto"/>
        <w:ind w:firstLineChars="200" w:firstLine="482"/>
        <w:rPr>
          <w:rFonts w:ascii="宋体" w:eastAsia="宋体" w:hAnsi="宋体"/>
          <w:b/>
          <w:color w:val="000000" w:themeColor="text1"/>
          <w:sz w:val="24"/>
          <w:szCs w:val="24"/>
        </w:rPr>
      </w:pPr>
      <w:r w:rsidRPr="003E4552">
        <w:rPr>
          <w:rFonts w:ascii="宋体" w:eastAsia="宋体" w:hAnsi="宋体" w:hint="eastAsia"/>
          <w:b/>
          <w:color w:val="000000" w:themeColor="text1"/>
          <w:sz w:val="24"/>
          <w:szCs w:val="24"/>
        </w:rPr>
        <w:t xml:space="preserve"> 4、无线通信测试仪 </w:t>
      </w:r>
    </w:p>
    <w:p w:rsidR="00933D54" w:rsidRP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 xml:space="preserve">可显著提升无线通信综合测试仪发射机的矢量带宽与信号分辨率，适配5G/6G基站、终端、卫星通信设备等的测试需求，尤其可支撑大规模MIMO系统的性能验证，助力5G/6G通信技术产业化落地。 </w:t>
      </w:r>
    </w:p>
    <w:p w:rsidR="00933D54" w:rsidRPr="003E4552" w:rsidRDefault="00933D54" w:rsidP="003E4552">
      <w:pPr>
        <w:spacing w:line="360" w:lineRule="auto"/>
        <w:ind w:firstLineChars="200" w:firstLine="482"/>
        <w:rPr>
          <w:rFonts w:ascii="宋体" w:eastAsia="宋体" w:hAnsi="宋体"/>
          <w:b/>
          <w:color w:val="000000" w:themeColor="text1"/>
          <w:sz w:val="24"/>
          <w:szCs w:val="24"/>
        </w:rPr>
      </w:pPr>
      <w:r w:rsidRPr="003E4552">
        <w:rPr>
          <w:rFonts w:ascii="宋体" w:eastAsia="宋体" w:hAnsi="宋体" w:hint="eastAsia"/>
          <w:b/>
          <w:color w:val="000000" w:themeColor="text1"/>
          <w:sz w:val="24"/>
          <w:szCs w:val="24"/>
        </w:rPr>
        <w:t xml:space="preserve">5、软件无线电（SDR）通用平台 </w:t>
      </w:r>
    </w:p>
    <w:p w:rsidR="0013642B" w:rsidRDefault="00933D54" w:rsidP="00933D54">
      <w:pPr>
        <w:spacing w:line="360" w:lineRule="auto"/>
        <w:ind w:firstLineChars="200" w:firstLine="480"/>
        <w:rPr>
          <w:rFonts w:ascii="宋体" w:eastAsia="宋体" w:hAnsi="宋体" w:hint="eastAsia"/>
          <w:color w:val="000000" w:themeColor="text1"/>
          <w:sz w:val="24"/>
          <w:szCs w:val="24"/>
        </w:rPr>
      </w:pPr>
      <w:r w:rsidRPr="00933D54">
        <w:rPr>
          <w:rFonts w:ascii="宋体" w:eastAsia="宋体" w:hAnsi="宋体" w:hint="eastAsia"/>
          <w:color w:val="000000" w:themeColor="text1"/>
          <w:sz w:val="24"/>
          <w:szCs w:val="24"/>
        </w:rPr>
        <w:t xml:space="preserve">完全适配高端SDR通用平台，是平台发射端（TX）核心器件的优选方案，适配民用、军工等多场景SDR部署。 </w:t>
      </w:r>
    </w:p>
    <w:p w:rsidR="00933D54" w:rsidRP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其核心适配优势的在于：一是12.8GSPS高采样率+6.16GHz宽带输出，可直接覆盖SDR通用平台主流射频频段，无需额外上变频模块，简化平台发射链路架构，契合SDR“软件定义、硬件简化”的核心理念；二是片内集成低噪声PLL，可提供稳定的12.8GHz时钟源，减少外部时钟器件依赖，降低平台时钟抖动（参考JESD204B接口高速传输的低噪声设计需求），提升SDR信号传输的频谱纯度与动态范围；三是JESD204B Subclass 1同步协议支持多芯片、</w:t>
      </w:r>
      <w:proofErr w:type="gramStart"/>
      <w:r w:rsidRPr="00933D54">
        <w:rPr>
          <w:rFonts w:ascii="宋体" w:eastAsia="宋体" w:hAnsi="宋体" w:hint="eastAsia"/>
          <w:color w:val="000000" w:themeColor="text1"/>
          <w:sz w:val="24"/>
          <w:szCs w:val="24"/>
        </w:rPr>
        <w:t>多板间</w:t>
      </w:r>
      <w:proofErr w:type="gramEnd"/>
      <w:r w:rsidRPr="00933D54">
        <w:rPr>
          <w:rFonts w:ascii="宋体" w:eastAsia="宋体" w:hAnsi="宋体" w:hint="eastAsia"/>
          <w:color w:val="000000" w:themeColor="text1"/>
          <w:sz w:val="24"/>
          <w:szCs w:val="24"/>
        </w:rPr>
        <w:t>精准同步，可灵活扩展为多通道SDR架构，适配大规模MIMO、多频段协同等复杂SDR应用；四是灵活的DUC与NCO配置，可通过软件编程实现不同频段、不同调制格式（QAM/OFDM等）的信号生成，完美匹配SDR“通用化、可编程”的核心需求，同时双链路独立运行模式可适配</w:t>
      </w:r>
      <w:proofErr w:type="gramStart"/>
      <w:r w:rsidRPr="00933D54">
        <w:rPr>
          <w:rFonts w:ascii="宋体" w:eastAsia="宋体" w:hAnsi="宋体" w:hint="eastAsia"/>
          <w:color w:val="000000" w:themeColor="text1"/>
          <w:sz w:val="24"/>
          <w:szCs w:val="24"/>
        </w:rPr>
        <w:t>不同算力的</w:t>
      </w:r>
      <w:proofErr w:type="gramEnd"/>
      <w:r w:rsidRPr="00933D54">
        <w:rPr>
          <w:rFonts w:ascii="宋体" w:eastAsia="宋体" w:hAnsi="宋体" w:hint="eastAsia"/>
          <w:color w:val="000000" w:themeColor="text1"/>
          <w:sz w:val="24"/>
          <w:szCs w:val="24"/>
        </w:rPr>
        <w:t>FPGA主控，提升平台设计灵活性；五是-55℃~125℃</w:t>
      </w:r>
      <w:proofErr w:type="gramStart"/>
      <w:r w:rsidRPr="00933D54">
        <w:rPr>
          <w:rFonts w:ascii="宋体" w:eastAsia="宋体" w:hAnsi="宋体" w:hint="eastAsia"/>
          <w:color w:val="000000" w:themeColor="text1"/>
          <w:sz w:val="24"/>
          <w:szCs w:val="24"/>
        </w:rPr>
        <w:t>宽温范围与航天级</w:t>
      </w:r>
      <w:proofErr w:type="gramEnd"/>
      <w:r w:rsidRPr="00933D54">
        <w:rPr>
          <w:rFonts w:ascii="宋体" w:eastAsia="宋体" w:hAnsi="宋体" w:hint="eastAsia"/>
          <w:color w:val="000000" w:themeColor="text1"/>
          <w:sz w:val="24"/>
          <w:szCs w:val="24"/>
        </w:rPr>
        <w:t xml:space="preserve">可靠性，可适配车载、机载、野外等恶劣环境下的SDR通用平台部署，兼顾民用通信与国防军工场景的使用需求。 </w:t>
      </w:r>
    </w:p>
    <w:p w:rsidR="00933D54" w:rsidRPr="003E4552" w:rsidRDefault="003E4552" w:rsidP="003E4552">
      <w:pPr>
        <w:spacing w:line="360" w:lineRule="auto"/>
        <w:ind w:firstLineChars="200" w:firstLine="482"/>
        <w:rPr>
          <w:rFonts w:ascii="宋体" w:eastAsia="宋体" w:hAnsi="宋体"/>
          <w:b/>
          <w:color w:val="000000" w:themeColor="text1"/>
          <w:sz w:val="24"/>
          <w:szCs w:val="24"/>
        </w:rPr>
      </w:pPr>
      <w:r w:rsidRPr="003E4552">
        <w:rPr>
          <w:rFonts w:ascii="宋体" w:eastAsia="宋体" w:hAnsi="宋体" w:hint="eastAsia"/>
          <w:b/>
          <w:color w:val="000000" w:themeColor="text1"/>
          <w:sz w:val="24"/>
          <w:szCs w:val="24"/>
        </w:rPr>
        <w:t>三、</w:t>
      </w:r>
      <w:r w:rsidR="00933D54" w:rsidRPr="003E4552">
        <w:rPr>
          <w:rFonts w:ascii="宋体" w:eastAsia="宋体" w:hAnsi="宋体" w:hint="eastAsia"/>
          <w:b/>
          <w:color w:val="000000" w:themeColor="text1"/>
          <w:sz w:val="24"/>
          <w:szCs w:val="24"/>
        </w:rPr>
        <w:t>关于西安</w:t>
      </w:r>
      <w:proofErr w:type="gramStart"/>
      <w:r w:rsidR="00933D54" w:rsidRPr="003E4552">
        <w:rPr>
          <w:rFonts w:ascii="宋体" w:eastAsia="宋体" w:hAnsi="宋体" w:hint="eastAsia"/>
          <w:b/>
          <w:color w:val="000000" w:themeColor="text1"/>
          <w:sz w:val="24"/>
          <w:szCs w:val="24"/>
        </w:rPr>
        <w:t>航天民芯</w:t>
      </w:r>
      <w:proofErr w:type="gramEnd"/>
      <w:r w:rsidR="00933D54" w:rsidRPr="003E4552">
        <w:rPr>
          <w:rFonts w:ascii="宋体" w:eastAsia="宋体" w:hAnsi="宋体" w:hint="eastAsia"/>
          <w:b/>
          <w:color w:val="000000" w:themeColor="text1"/>
          <w:sz w:val="24"/>
          <w:szCs w:val="24"/>
        </w:rPr>
        <w:t xml:space="preserve">       </w:t>
      </w:r>
    </w:p>
    <w:p w:rsidR="00D02623" w:rsidRPr="00933D54" w:rsidRDefault="00933D54" w:rsidP="00933D54">
      <w:pPr>
        <w:spacing w:line="360" w:lineRule="auto"/>
        <w:ind w:firstLineChars="200" w:firstLine="480"/>
        <w:rPr>
          <w:rFonts w:ascii="宋体" w:eastAsia="宋体" w:hAnsi="宋体"/>
          <w:color w:val="000000" w:themeColor="text1"/>
          <w:sz w:val="24"/>
          <w:szCs w:val="24"/>
        </w:rPr>
      </w:pPr>
      <w:r w:rsidRPr="00933D54">
        <w:rPr>
          <w:rFonts w:ascii="宋体" w:eastAsia="宋体" w:hAnsi="宋体" w:hint="eastAsia"/>
          <w:color w:val="000000" w:themeColor="text1"/>
          <w:sz w:val="24"/>
          <w:szCs w:val="24"/>
        </w:rPr>
        <w:t>西安</w:t>
      </w:r>
      <w:proofErr w:type="gramStart"/>
      <w:r w:rsidRPr="00933D54">
        <w:rPr>
          <w:rFonts w:ascii="宋体" w:eastAsia="宋体" w:hAnsi="宋体" w:hint="eastAsia"/>
          <w:color w:val="000000" w:themeColor="text1"/>
          <w:sz w:val="24"/>
          <w:szCs w:val="24"/>
        </w:rPr>
        <w:t>航天民芯是</w:t>
      </w:r>
      <w:proofErr w:type="gramEnd"/>
      <w:r w:rsidRPr="00933D54">
        <w:rPr>
          <w:rFonts w:ascii="宋体" w:eastAsia="宋体" w:hAnsi="宋体" w:hint="eastAsia"/>
          <w:color w:val="000000" w:themeColor="text1"/>
          <w:sz w:val="24"/>
          <w:szCs w:val="24"/>
        </w:rPr>
        <w:t>业界少有的可提供超高性能、完整信号链芯片解决方案的供应商，具有运放、电源管理、电池管理、数据转换器、微控制器、超高速ADC/DAC、MEMS传感器、软硬件配套方案等多领域共数百余款产品，具有业界顶级的芯片研发实力，支持定制化设计。</w:t>
      </w:r>
    </w:p>
    <w:p w:rsidR="00933D54" w:rsidRPr="00933D54" w:rsidRDefault="00933D54" w:rsidP="0013642B">
      <w:pPr>
        <w:spacing w:line="360" w:lineRule="auto"/>
        <w:ind w:firstLineChars="200" w:firstLine="482"/>
        <w:rPr>
          <w:rFonts w:ascii="宋体" w:eastAsia="宋体" w:hAnsi="宋体"/>
          <w:color w:val="000000" w:themeColor="text1"/>
          <w:sz w:val="24"/>
          <w:szCs w:val="24"/>
        </w:rPr>
      </w:pPr>
      <w:r w:rsidRPr="0013642B">
        <w:rPr>
          <w:rFonts w:ascii="宋体" w:eastAsia="宋体" w:hAnsi="宋体" w:hint="eastAsia"/>
          <w:b/>
          <w:color w:val="000000" w:themeColor="text1"/>
          <w:sz w:val="24"/>
          <w:szCs w:val="24"/>
        </w:rPr>
        <w:t xml:space="preserve">onetest.net | </w:t>
      </w:r>
      <w:proofErr w:type="spellStart"/>
      <w:r w:rsidRPr="0013642B">
        <w:rPr>
          <w:rFonts w:ascii="宋体" w:eastAsia="宋体" w:hAnsi="宋体" w:hint="eastAsia"/>
          <w:b/>
          <w:color w:val="000000" w:themeColor="text1"/>
          <w:sz w:val="24"/>
          <w:szCs w:val="24"/>
        </w:rPr>
        <w:t>onetest</w:t>
      </w:r>
      <w:proofErr w:type="spellEnd"/>
      <w:r w:rsidRPr="0013642B">
        <w:rPr>
          <w:rFonts w:ascii="宋体" w:eastAsia="宋体" w:hAnsi="宋体" w:hint="eastAsia"/>
          <w:b/>
          <w:color w:val="000000" w:themeColor="text1"/>
          <w:sz w:val="24"/>
          <w:szCs w:val="24"/>
        </w:rPr>
        <w:t>仪器资源库，</w:t>
      </w:r>
      <w:r w:rsidRPr="00933D54">
        <w:rPr>
          <w:rFonts w:ascii="宋体" w:eastAsia="宋体" w:hAnsi="宋体" w:hint="eastAsia"/>
          <w:color w:val="000000" w:themeColor="text1"/>
          <w:sz w:val="24"/>
          <w:szCs w:val="24"/>
        </w:rPr>
        <w:t>仪器选型好帮手，一个无差异主动免费持续收录全球电子测试仪器的平台，收录超过6000+仪器；500+厂家；400+产品分类；涵盖射频/微波/毫米波/太赫兹、无线连接/通信、电磁频谱、电磁兼容、雷达/卫星、航空航天、光通信、广电、汽车电子、电子战、半导体/芯片、量子、数据中心/网络等测试仪器和系统。</w:t>
      </w:r>
    </w:p>
    <w:sectPr w:rsidR="00933D54" w:rsidRPr="00933D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94A0A"/>
    <w:multiLevelType w:val="hybridMultilevel"/>
    <w:tmpl w:val="B9A47D44"/>
    <w:lvl w:ilvl="0" w:tplc="6FD22A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A21EC8"/>
    <w:multiLevelType w:val="hybridMultilevel"/>
    <w:tmpl w:val="CE5ADD0E"/>
    <w:lvl w:ilvl="0" w:tplc="5414F4E6">
      <w:start w:val="1"/>
      <w:numFmt w:val="decimalZero"/>
      <w:lvlText w:val="%1"/>
      <w:lvlJc w:val="left"/>
      <w:pPr>
        <w:ind w:left="735" w:hanging="525"/>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nsid w:val="72724A7A"/>
    <w:multiLevelType w:val="hybridMultilevel"/>
    <w:tmpl w:val="DE7CED84"/>
    <w:lvl w:ilvl="0" w:tplc="14E62620">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E52"/>
    <w:rsid w:val="000763EE"/>
    <w:rsid w:val="0013642B"/>
    <w:rsid w:val="001E2470"/>
    <w:rsid w:val="00255EF1"/>
    <w:rsid w:val="0031467B"/>
    <w:rsid w:val="00393A4B"/>
    <w:rsid w:val="003C2455"/>
    <w:rsid w:val="003E4552"/>
    <w:rsid w:val="00484D36"/>
    <w:rsid w:val="00692EAA"/>
    <w:rsid w:val="00703FE1"/>
    <w:rsid w:val="00804B5B"/>
    <w:rsid w:val="008E5C5E"/>
    <w:rsid w:val="009066AF"/>
    <w:rsid w:val="00933D54"/>
    <w:rsid w:val="00AD21A1"/>
    <w:rsid w:val="00D02623"/>
    <w:rsid w:val="00D36E52"/>
    <w:rsid w:val="00E02350"/>
    <w:rsid w:val="00EF1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D5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D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642</Words>
  <Characters>3660</Characters>
  <Application>Microsoft Office Word</Application>
  <DocSecurity>0</DocSecurity>
  <Lines>30</Lines>
  <Paragraphs>8</Paragraphs>
  <ScaleCrop>false</ScaleCrop>
  <Company>Organization</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2026-01-26T02:49:00Z</dcterms:created>
  <dcterms:modified xsi:type="dcterms:W3CDTF">2026-01-26T03:20:00Z</dcterms:modified>
</cp:coreProperties>
</file>