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01" w:rsidRPr="00440601" w:rsidRDefault="00440601" w:rsidP="00440601">
      <w:pPr>
        <w:spacing w:before="0" w:after="0" w:line="360" w:lineRule="auto"/>
        <w:jc w:val="center"/>
        <w:rPr>
          <w:rFonts w:ascii="黑体" w:eastAsia="黑体" w:hAnsi="黑体"/>
          <w:b/>
          <w:color w:val="000000" w:themeColor="text1"/>
          <w:sz w:val="28"/>
          <w:szCs w:val="28"/>
        </w:rPr>
      </w:pPr>
      <w:bookmarkStart w:id="0" w:name="_GoBack"/>
      <w:r w:rsidRPr="00440601">
        <w:rPr>
          <w:rFonts w:ascii="黑体" w:eastAsia="黑体" w:hAnsi="黑体" w:hint="eastAsia"/>
          <w:b/>
          <w:color w:val="000000" w:themeColor="text1"/>
          <w:sz w:val="28"/>
          <w:szCs w:val="28"/>
        </w:rPr>
        <w:t>从惠普、安捷伦到是德，70年示波器创新进化史</w:t>
      </w:r>
      <w:bookmarkEnd w:id="0"/>
    </w:p>
    <w:p w:rsidR="00C6012B" w:rsidRPr="00440601" w:rsidRDefault="00440601" w:rsidP="0044060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440601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onetest仪器资源库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从惠普、安捷伦到是德科技，70 年示波器创新进化史，这一次 XR8 重新定义下一代测量。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2026 年 3 月，北京，一场春雪落满庭院。在古典氛围与现代科技的反差中，是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揭开了 XR8 新一代示波器平台的面纱。当那台体积小巧、设计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极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简的仪器出现在众人面前时，很多在场的行业老兵都有些恍惚。</w:t>
      </w:r>
    </w:p>
    <w:p w:rsidR="00C6012B" w:rsidRPr="00440601" w:rsidRDefault="00440601" w:rsidP="0044060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7BAD521" wp14:editId="658F391D">
            <wp:extent cx="3962400" cy="248602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3961623" cy="248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毕竟在很多人的印象里，能做到行业顶尖的高端示波器，从来都是 “大块头”—— 体积庞大、机身厚重，甚至还有 “射频前端法拉第笼用黄金打造” 的江湖传说。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而这台 XR8，却打破了所有人的固有认知。它更小、更轻、更安静，却实现了更高的精度、更强的性能、更低的功耗。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很少有人知道，为了这一次突破，是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从1956年第一台模拟示波器已经走过70周年，从1989年第一台数字示波器开始亦走了整整37年。从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惠普到安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捷伦，再到是德科技，这家企业的示波器创新史，几乎就是整个数字示波器行业的发展史。而 XR8 的诞生，不仅是对过往的颠覆，更是一场跨越近 40 年的技术传承与自我超越。</w:t>
      </w:r>
    </w:p>
    <w:p w:rsidR="00C6012B" w:rsidRPr="00440601" w:rsidRDefault="00440601" w:rsidP="00440601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8CB2C4B" wp14:editId="356F18EE">
            <wp:extent cx="4552950" cy="1914525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550743" cy="191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12B" w:rsidRPr="00440601" w:rsidRDefault="00440601" w:rsidP="00F10E4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1989-2018：从 0 到 1，定义数字示波器的时代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上世纪 80 年代以前，示波器市场还是模拟仪器的天下。</w:t>
      </w: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直到 1989 年，是</w:t>
      </w:r>
      <w:proofErr w:type="gram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的前身 —— 惠普，发布了业界第一台数字示波器 HP54500A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，尽管带宽只有 500MHz，却正式拉开了示波器数字时代的大幕。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从那一刻起，这家企业就始终站在行业的最前沿，一次又一次重新定义示波器的技术天花板。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1998 年，惠</w:t>
      </w:r>
      <w:proofErr w:type="gram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普发布</w:t>
      </w:r>
      <w:proofErr w:type="gram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了第一台搭载 Windows 操作系统的示波器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，被誉为现代示波器架构的基础，让示波器从单纯的测量工具，变成了具备分析能力的综合平台。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2010 年，从惠普分立而出的安捷伦，发布了业界第一台采用磷化铟（</w:t>
      </w:r>
      <w:proofErr w:type="spell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InP</w:t>
      </w:r>
      <w:proofErr w:type="spell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）技术的 33GHz 示波器 90000X 系列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。磷化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铟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技术的突破，让示波器正式迈入了超高频时代，也成为了是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此后多年保持行业领先的核心技术底座。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2018 年，是</w:t>
      </w:r>
      <w:proofErr w:type="gram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推出了示波器历史上堪称里程碑的产品 ——UXR 系列示波器。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10bit ADC、110GHz 带宽，一经发布就直接登顶行业之巅。直到 9 年后的今天，UXR 依然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没有友商能够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推出同级别产品，它不仅能满足当下所有的高速测试需求，甚至能覆盖下一代 </w:t>
      </w:r>
      <w:proofErr w:type="spell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PCIe</w:t>
      </w:r>
      <w:proofErr w:type="spellEnd"/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 7.0、1.6T/3.2T 光模块的测试标准，成为了全球前沿实验室里的标配。</w:t>
      </w:r>
    </w:p>
    <w:p w:rsidR="00C6012B" w:rsidRPr="00440601" w:rsidRDefault="00440601" w:rsidP="00F10E4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5394752" wp14:editId="6172148A">
            <wp:extent cx="4057650" cy="2800350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055683" cy="279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2023 年，是</w:t>
      </w:r>
      <w:proofErr w:type="gram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把UXR升级至UXR-B，5 至 110 GHz 带宽。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采用i7的CPU和64G的Memory，更快的速度、更极致的性能。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可以说，在过去的三十多年里，是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一直在自己创造的纪录里，不断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刷新着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行业的上限。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封神之后，为什么还要做 XR8？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UXR 已经封神，至今无人超越，为什么是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还要倾尽全力，打造一个全新的 XR8 平台？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答案很简单：AI 时代的技术迭代，太快了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过去，高速数字接口六七年才发布一版新规格，而现在，接口规格两年就要迭代一次，却依然跟不上 AI 应用的发展节奏。AI 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算力每两年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就要翻一倍，大模型对数据传输的需求，正在以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指数级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增长。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从 GPU、CPU 到存储、交换芯片，从光模块、PCB 到铜缆，整个 AI 数据中心的产业链，都在疯狂提速。</w:t>
      </w:r>
      <w:proofErr w:type="spell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Serdes</w:t>
      </w:r>
      <w:proofErr w:type="spellEnd"/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 从 24G 升级到 48G，以太网迈向 1.6T、3.2T，</w:t>
      </w:r>
      <w:proofErr w:type="spell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PCIe</w:t>
      </w:r>
      <w:proofErr w:type="spellEnd"/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 推进到 6.0、7.0，技术迭代的速度，已经远超行业的预期。</w:t>
      </w:r>
    </w:p>
    <w:p w:rsidR="00C6012B" w:rsidRPr="00440601" w:rsidRDefault="00440601" w:rsidP="00F10E4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5BE777B8" wp14:editId="59E8C49B">
            <wp:extent cx="4257675" cy="246697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264282" cy="247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12B" w:rsidRPr="00440601" w:rsidRDefault="00C6012B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而 UXR 尽管已经足够优秀，但它终究是 8 年前的架构设计。面对 AI 时代 “既要极致精度、又要超高速度、还要极致易用性” 的全维度需求，行业需要一个全新的、面向未来的平台。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就像是德科技大中华区市场部总经理任彦楠说的那样：“AI 技术的发展就像一条大河，先有主干河流奔涌向前，然后延伸出支流。我们要做的，不是等水流过来再修堤坝，而是提前挖好河道，让技术能顺着河道，奔向更远的未来。”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XR8，就是为 AI 时代的未来，提前挖好的那条河道。打破不可能三角，XR8 重新定义下一代测量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XR8 的研发，从一开始就跳出了传统示波器的内卷逻辑。打造一个全新平台，在这个平台上打造更多型号的示波器。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过去几十年，高端示波器行业始终逃不开一个 “不可能三角”：想要更高的性能和精度，就要牺牲体积和功耗；想要更小的体积，就要在性能上做出妥协。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而 XR8 的目标，就是把这三个看似矛盾的指标，全部做到极致。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它用两次核心的集成化革新，完成了架构的彻底重构。</w:t>
      </w: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模拟前端，从多颗分立芯片，变成单颗 ASIC 集成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；</w:t>
      </w: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数字采集系统，从单通道 6 颗芯片，变成单颗 </w:t>
      </w:r>
      <w:proofErr w:type="spellStart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SoC</w:t>
      </w:r>
      <w:proofErr w:type="spellEnd"/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 xml:space="preserve"> 全集成。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这不是简单的器件整合，而是对示波器底层架构的重新设计。最终，XR8 实现了业内从未做到的突破：体积缩减 30%，功耗降低 1/3，噪声减少 4 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倍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 xml:space="preserve">，同时实现了 12 位 ADC 的精度跃升、3-10 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倍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的分析速度提升。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它做到了同级产品里最低的底噪，能捕捉 - 80dBm 以下的极微弱微波信号；它把原本 7.5 小时的 DP 2.1 测试，缩短到 2.5 小时；它把高端示波器的操作门槛降到了最低，新手也能快速上手；它甚至把风扇噪音降到了几乎听不到的程度，让工程师终于能在安静的环境里完成测试。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试用过 XR8 的客户说：“用它做测试，不再是一项枯燥的任务，反而变成了一种享受。”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而这，正是测量工具的终极意义。它从来不是参数的堆砌，而是让工程师摆脱测量的束缚，聚焦于核心创新；让复杂的技术变得可感知、可优化；让看似不可能突破的物理极限，变得触手可及。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从 1989 年第一台数字示波器，到 2018 年 UXR 封神，再到 2026 年 XR8 全新出发，是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在示波器领域的三十多年，从来都不是在原地踏步，而是始终在自我超越。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很多人问，测试测量行业的终极目标是什么？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答案从来不是更高的带宽、更极致的参数，而是用技术，为整个电子行业的创新，托底。</w:t>
      </w:r>
    </w:p>
    <w:p w:rsidR="00C6012B" w:rsidRPr="00440601" w:rsidRDefault="00440601" w:rsidP="00440601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color w:val="000000" w:themeColor="text1"/>
          <w:sz w:val="24"/>
          <w:szCs w:val="24"/>
        </w:rPr>
        <w:t>当 AI 技术狂飙突进，当信号逼近物理极限，当研发周期不断压缩，总需要有人站在技术的最前沿，提前为行业扫清障碍。而 XR8 的出现，正是这样一次全新的出发。</w:t>
      </w:r>
    </w:p>
    <w:p w:rsidR="00C6012B" w:rsidRPr="00440601" w:rsidRDefault="00440601" w:rsidP="00440601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440601">
        <w:rPr>
          <w:rFonts w:ascii="宋体" w:eastAsia="宋体" w:hAnsi="宋体"/>
          <w:b/>
          <w:color w:val="000000" w:themeColor="text1"/>
          <w:sz w:val="24"/>
          <w:szCs w:val="24"/>
        </w:rPr>
        <w:t>XR8不仅是一个全新的示波器平台，更是一个面向未来的承诺，在这个平台上正在研制更高带宽的示波器。</w:t>
      </w:r>
      <w:r w:rsidRPr="00440601">
        <w:rPr>
          <w:rFonts w:ascii="宋体" w:eastAsia="宋体" w:hAnsi="宋体"/>
          <w:color w:val="000000" w:themeColor="text1"/>
          <w:sz w:val="24"/>
          <w:szCs w:val="24"/>
        </w:rPr>
        <w:t>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已经在：无论技术迭代的速度有多快，无论行业要奔赴多远的前方，是</w:t>
      </w:r>
      <w:proofErr w:type="gramStart"/>
      <w:r w:rsidRPr="00440601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440601">
        <w:rPr>
          <w:rFonts w:ascii="宋体" w:eastAsia="宋体" w:hAnsi="宋体"/>
          <w:color w:val="000000" w:themeColor="text1"/>
          <w:sz w:val="24"/>
          <w:szCs w:val="24"/>
        </w:rPr>
        <w:t>都会始终站在那里，用一次又一次的技术创新，为创新者照亮前路。</w:t>
      </w:r>
    </w:p>
    <w:p w:rsidR="00C6012B" w:rsidRPr="00440601" w:rsidRDefault="00C6012B" w:rsidP="00440601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C6012B" w:rsidRPr="00440601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012B"/>
    <w:rsid w:val="00440601"/>
    <w:rsid w:val="00C6012B"/>
    <w:rsid w:val="00F1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440601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4060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402</Words>
  <Characters>2296</Characters>
  <Application>Microsoft Office Word</Application>
  <DocSecurity>0</DocSecurity>
  <Lines>19</Lines>
  <Paragraphs>5</Paragraphs>
  <ScaleCrop>false</ScaleCrop>
  <Company>Organization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4</cp:revision>
  <dcterms:created xsi:type="dcterms:W3CDTF">2026-03-12T09:22:00Z</dcterms:created>
  <dcterms:modified xsi:type="dcterms:W3CDTF">2026-03-12T04:12:00Z</dcterms:modified>
</cp:coreProperties>
</file>