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14" w:rsidRPr="00F867F3" w:rsidRDefault="00761714" w:rsidP="00F867F3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proofErr w:type="gramStart"/>
      <w:r w:rsidRPr="00F867F3">
        <w:rPr>
          <w:rFonts w:ascii="黑体" w:eastAsia="黑体" w:hAnsi="黑体" w:hint="eastAsia"/>
          <w:b/>
          <w:color w:val="000000" w:themeColor="text1"/>
          <w:sz w:val="28"/>
          <w:szCs w:val="28"/>
        </w:rPr>
        <w:t>电科思仪</w:t>
      </w:r>
      <w:proofErr w:type="gramEnd"/>
      <w:r w:rsidRPr="00F867F3">
        <w:rPr>
          <w:rFonts w:ascii="黑体" w:eastAsia="黑体" w:hAnsi="黑体" w:hint="eastAsia"/>
          <w:b/>
          <w:color w:val="000000" w:themeColor="text1"/>
          <w:sz w:val="28"/>
          <w:szCs w:val="28"/>
        </w:rPr>
        <w:t>4458系列数字示波器全新升级，带宽提升至16GHz，采样率提升至50GSa/s</w:t>
      </w:r>
      <w:bookmarkEnd w:id="0"/>
    </w:p>
    <w:p w:rsidR="00761714" w:rsidRPr="00F867F3" w:rsidRDefault="00761714" w:rsidP="00F867F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gramStart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电科思仪</w:t>
      </w:r>
      <w:proofErr w:type="gramEnd"/>
    </w:p>
    <w:p w:rsidR="00761714" w:rsidRPr="00F867F3" w:rsidRDefault="00761714" w:rsidP="00F867F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电科思仪</w:t>
      </w:r>
      <w:proofErr w:type="gramEnd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的4458系列数字示波器全新升级啦！正式推出4458R型数字示波器，带宽16GHz，</w:t>
      </w:r>
      <w:proofErr w:type="gramStart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标配采样率</w:t>
      </w:r>
      <w:proofErr w:type="gramEnd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40GSa/s；同步推出50GSa/s采样率选件(4458-H90-50G)。4458系列（4458N/P/Q/R）实现8GHz~16GHz带宽范围覆盖，50GSa/s采样率(全通道)可配置升级，存储深度4Gpts(全通道)，有效助力客户应对高速电子电路、5G/6G通信、光通信、半导体等领域的测试新挑战。4458系列将以卓越性能和智能辅助，为每一个关键测量瞬间保驾护航！ </w:t>
      </w:r>
    </w:p>
    <w:p w:rsidR="00761714" w:rsidRPr="00F867F3" w:rsidRDefault="00D47E4A" w:rsidP="00F867F3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D1B1B2C" wp14:editId="43EE4EE9">
            <wp:extent cx="4095750" cy="2502247"/>
            <wp:effectExtent l="0" t="0" r="0" b="0"/>
            <wp:docPr id="4" name="图片 4" descr="C:\Users\Administrator\Downloads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wnloads\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343" cy="250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714" w:rsidRPr="00F867F3" w:rsidRDefault="00761714" w:rsidP="00F867F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4458系列数字示波器</w:t>
      </w:r>
    </w:p>
    <w:p w:rsidR="00A6705B" w:rsidRPr="00F867F3" w:rsidRDefault="00F867F3" w:rsidP="00F867F3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F867F3">
        <w:rPr>
          <w:rFonts w:ascii="宋体" w:eastAsia="宋体" w:hAnsi="宋体" w:hint="eastAsia"/>
          <w:b/>
          <w:color w:val="000000" w:themeColor="text1"/>
          <w:sz w:val="24"/>
          <w:szCs w:val="24"/>
        </w:rPr>
        <w:t>一、</w:t>
      </w:r>
      <w:r w:rsidR="00761714" w:rsidRPr="00F867F3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功能多合一，助力多场景测试挑战       </w:t>
      </w:r>
    </w:p>
    <w:p w:rsidR="00761714" w:rsidRPr="00F867F3" w:rsidRDefault="00761714" w:rsidP="00F867F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4458系列具备示波器、逻辑分析、眼图抖动分析、实时频谱分析、矢量信号分析、总线触发与解码等丰富功能，可极大提升复杂场景的测试效率，轻松应对全面测试挑战。其中，逻辑分析采样率高达20GSa/s；实时频谱分析带宽320MHz，FFT刷新率达40万次/秒；矢量信号分析支持数字信号解调分析、脉冲信号分析等。 </w:t>
      </w:r>
    </w:p>
    <w:p w:rsidR="00761714" w:rsidRPr="00F867F3" w:rsidRDefault="00F867F3" w:rsidP="00F867F3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8561816" wp14:editId="09E6DCDC">
            <wp:extent cx="3505200" cy="2004537"/>
            <wp:effectExtent l="0" t="0" r="0" b="0"/>
            <wp:docPr id="6" name="图片 6" descr="C:\Users\Administrator\Downloads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ownloads\image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513" cy="200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714" w:rsidRPr="00F867F3" w:rsidRDefault="00761714" w:rsidP="00F867F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图1 多功能集成</w:t>
      </w:r>
    </w:p>
    <w:p w:rsidR="00A6705B" w:rsidRPr="00766EFF" w:rsidRDefault="00766EFF" w:rsidP="00766EFF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766EFF">
        <w:rPr>
          <w:rFonts w:ascii="宋体" w:eastAsia="宋体" w:hAnsi="宋体" w:hint="eastAsia"/>
          <w:b/>
          <w:color w:val="000000" w:themeColor="text1"/>
          <w:sz w:val="24"/>
          <w:szCs w:val="24"/>
        </w:rPr>
        <w:t>二、</w:t>
      </w:r>
      <w:r w:rsidR="00761714" w:rsidRPr="00766EFF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50GSa/s超高实时采样率，精准呈现信号细节       </w:t>
      </w:r>
    </w:p>
    <w:p w:rsidR="00761714" w:rsidRPr="00F867F3" w:rsidRDefault="00761714" w:rsidP="00F867F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4458系列示波器支持50GSa/s超高实时采样率选配，4通道全开时依然保持50GSa/s超高速采样，出色的时间分辨能力无需插值即可精准还原</w:t>
      </w:r>
      <w:proofErr w:type="gramStart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窄</w:t>
      </w:r>
      <w:proofErr w:type="gramEnd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脉冲、高速串行信号等复杂波形细节。 </w:t>
      </w:r>
    </w:p>
    <w:p w:rsidR="00761714" w:rsidRPr="00F867F3" w:rsidRDefault="00F867F3" w:rsidP="00F867F3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8B3A7BB" wp14:editId="1F369989">
            <wp:extent cx="3914775" cy="2221899"/>
            <wp:effectExtent l="0" t="0" r="0" b="6985"/>
            <wp:docPr id="7" name="图片 7" descr="C:\Users\Administrator\Downloads\imag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ownloads\image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279" cy="222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714" w:rsidRPr="00F867F3" w:rsidRDefault="00761714" w:rsidP="00766EFF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图2 窄脉冲精准捕获</w:t>
      </w:r>
    </w:p>
    <w:p w:rsidR="00A6705B" w:rsidRPr="00766EFF" w:rsidRDefault="00766EFF" w:rsidP="00766EFF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766EFF">
        <w:rPr>
          <w:rFonts w:ascii="宋体" w:eastAsia="宋体" w:hAnsi="宋体" w:hint="eastAsia"/>
          <w:b/>
          <w:color w:val="000000" w:themeColor="text1"/>
          <w:sz w:val="24"/>
          <w:szCs w:val="24"/>
        </w:rPr>
        <w:t>三、</w:t>
      </w:r>
      <w:r w:rsidR="00761714" w:rsidRPr="00766EFF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超长存储深度，为高保真测试赋能       </w:t>
      </w:r>
    </w:p>
    <w:p w:rsidR="00761714" w:rsidRPr="00F867F3" w:rsidRDefault="00761714" w:rsidP="00F867F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标配每通道</w:t>
      </w:r>
      <w:proofErr w:type="gramEnd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4Gpts超长存储深度，配合50GSa/s采样率可以在更高速率采集率捕获更多数据，兼顾时间分辨力和采样时长，让采集的波形更加接近于真实信号。 </w:t>
      </w:r>
    </w:p>
    <w:p w:rsidR="00761714" w:rsidRPr="00F867F3" w:rsidRDefault="00F867F3" w:rsidP="00F867F3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CACE621" wp14:editId="60052CCB">
            <wp:extent cx="3914775" cy="2204436"/>
            <wp:effectExtent l="0" t="0" r="0" b="5715"/>
            <wp:docPr id="8" name="图片 8" descr="C:\Users\Administrator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ownloads\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91" cy="22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714" w:rsidRPr="00F867F3" w:rsidRDefault="00761714" w:rsidP="00766EFF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图3 4Gpts超长存储深度</w:t>
      </w:r>
    </w:p>
    <w:p w:rsidR="00A6705B" w:rsidRPr="00766EFF" w:rsidRDefault="00766EFF" w:rsidP="00766EFF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766EFF">
        <w:rPr>
          <w:rFonts w:ascii="宋体" w:eastAsia="宋体" w:hAnsi="宋体" w:hint="eastAsia"/>
          <w:b/>
          <w:color w:val="000000" w:themeColor="text1"/>
          <w:sz w:val="24"/>
          <w:szCs w:val="24"/>
        </w:rPr>
        <w:t>四、</w:t>
      </w:r>
      <w:r w:rsidR="00761714" w:rsidRPr="00766EFF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Any Acquire技术，超快波形捕获能力       </w:t>
      </w:r>
    </w:p>
    <w:p w:rsidR="00761714" w:rsidRPr="00F867F3" w:rsidRDefault="00761714" w:rsidP="00F867F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采用思仪独创</w:t>
      </w:r>
      <w:proofErr w:type="gramEnd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的Any Acquire技术，波形捕获</w:t>
      </w:r>
      <w:proofErr w:type="gramStart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率快采样</w:t>
      </w:r>
      <w:proofErr w:type="gramEnd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模式下达100万次/秒，波形录制模式下达350万次/秒，极大地提升了示波器的异常信号捕捉能力，确保在复杂信号中实现高效分析。 </w:t>
      </w:r>
    </w:p>
    <w:p w:rsidR="00761714" w:rsidRPr="00F867F3" w:rsidRDefault="00F867F3" w:rsidP="00F867F3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194596A" wp14:editId="73370009">
            <wp:extent cx="3905250" cy="2187663"/>
            <wp:effectExtent l="0" t="0" r="0" b="3175"/>
            <wp:docPr id="9" name="图片 9" descr="C:\Users\Administrator\Downloads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ownloads\image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684" cy="218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714" w:rsidRPr="00F867F3" w:rsidRDefault="00761714" w:rsidP="00766EFF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图4 偶发信号快速波形捕获</w:t>
      </w:r>
    </w:p>
    <w:p w:rsidR="00D02623" w:rsidRPr="00F867F3" w:rsidRDefault="00761714" w:rsidP="00F867F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思仪，用测试测量赋能创新创造，全新升级高端数字示波器4458系列，将以更高带宽、更高采样率及全面的</w:t>
      </w:r>
      <w:proofErr w:type="gramStart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的</w:t>
      </w:r>
      <w:proofErr w:type="gramEnd"/>
      <w:r w:rsidRPr="00F867F3">
        <w:rPr>
          <w:rFonts w:ascii="宋体" w:eastAsia="宋体" w:hAnsi="宋体" w:hint="eastAsia"/>
          <w:color w:val="000000" w:themeColor="text1"/>
          <w:sz w:val="24"/>
          <w:szCs w:val="24"/>
        </w:rPr>
        <w:t>测试分析能力，为通信、工业及科研领域的创新测试需求提供强力支持，助力前沿科技和高新技术产业的升级与突破。</w:t>
      </w:r>
    </w:p>
    <w:p w:rsidR="00D47E4A" w:rsidRPr="00F867F3" w:rsidRDefault="00D47E4A" w:rsidP="00F867F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D47E4A" w:rsidRPr="00F867F3" w:rsidRDefault="00D47E4A" w:rsidP="00F867F3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47E4A" w:rsidRPr="00F86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7F"/>
    <w:rsid w:val="000763EE"/>
    <w:rsid w:val="0008197F"/>
    <w:rsid w:val="001E2470"/>
    <w:rsid w:val="00255EF1"/>
    <w:rsid w:val="0031467B"/>
    <w:rsid w:val="003C2455"/>
    <w:rsid w:val="00484D36"/>
    <w:rsid w:val="00692EAA"/>
    <w:rsid w:val="00703FE1"/>
    <w:rsid w:val="00761714"/>
    <w:rsid w:val="00766EFF"/>
    <w:rsid w:val="00804B5B"/>
    <w:rsid w:val="008E5C5E"/>
    <w:rsid w:val="009066AF"/>
    <w:rsid w:val="00A6705B"/>
    <w:rsid w:val="00AD21A1"/>
    <w:rsid w:val="00D02623"/>
    <w:rsid w:val="00D47E4A"/>
    <w:rsid w:val="00E02350"/>
    <w:rsid w:val="00F8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semiHidden/>
    <w:rsid w:val="00D47E4A"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D47E4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47E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semiHidden/>
    <w:rsid w:val="00D47E4A"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D47E4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47E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1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148</Words>
  <Characters>849</Characters>
  <Application>Microsoft Office Word</Application>
  <DocSecurity>0</DocSecurity>
  <Lines>7</Lines>
  <Paragraphs>1</Paragraphs>
  <ScaleCrop>false</ScaleCrop>
  <Company>Organization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2026-07-10T06:18:00Z</dcterms:created>
  <dcterms:modified xsi:type="dcterms:W3CDTF">2026-07-10T06:55:00Z</dcterms:modified>
</cp:coreProperties>
</file>