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016" w:rsidRPr="006D3016" w:rsidRDefault="006D3016" w:rsidP="006D3016">
      <w:pPr>
        <w:widowControl/>
        <w:spacing w:line="360" w:lineRule="auto"/>
        <w:jc w:val="center"/>
        <w:outlineLvl w:val="0"/>
        <w:rPr>
          <w:rFonts w:ascii="黑体" w:eastAsia="黑体" w:hAnsi="黑体" w:cs="宋体"/>
          <w:b/>
          <w:bCs/>
          <w:color w:val="000000" w:themeColor="text1"/>
          <w:kern w:val="36"/>
          <w:sz w:val="28"/>
          <w:szCs w:val="28"/>
        </w:rPr>
      </w:pPr>
      <w:r w:rsidRPr="006D3016">
        <w:rPr>
          <w:rFonts w:ascii="黑体" w:eastAsia="黑体" w:hAnsi="黑体" w:cs="宋体" w:hint="eastAsia"/>
          <w:b/>
          <w:bCs/>
          <w:color w:val="000000" w:themeColor="text1"/>
          <w:kern w:val="36"/>
          <w:sz w:val="28"/>
          <w:szCs w:val="28"/>
        </w:rPr>
        <w:t>事关人形机器人</w:t>
      </w:r>
      <w:proofErr w:type="gramStart"/>
      <w:r w:rsidRPr="006D3016">
        <w:rPr>
          <w:rFonts w:ascii="黑体" w:eastAsia="黑体" w:hAnsi="黑体" w:cs="宋体" w:hint="eastAsia"/>
          <w:b/>
          <w:bCs/>
          <w:color w:val="000000" w:themeColor="text1"/>
          <w:kern w:val="36"/>
          <w:sz w:val="28"/>
          <w:szCs w:val="28"/>
        </w:rPr>
        <w:t>与具身智能</w:t>
      </w:r>
      <w:proofErr w:type="gramEnd"/>
      <w:r w:rsidRPr="006D3016">
        <w:rPr>
          <w:rFonts w:ascii="黑体" w:eastAsia="黑体" w:hAnsi="黑体" w:cs="宋体" w:hint="eastAsia"/>
          <w:b/>
          <w:bCs/>
          <w:color w:val="000000" w:themeColor="text1"/>
          <w:kern w:val="36"/>
          <w:sz w:val="28"/>
          <w:szCs w:val="28"/>
        </w:rPr>
        <w:t>，工信部、国资委联合部署专项行动</w:t>
      </w:r>
    </w:p>
    <w:p w:rsidR="006D3016" w:rsidRPr="006D3016" w:rsidRDefault="006D3016" w:rsidP="006D3016">
      <w:pPr>
        <w:widowControl/>
        <w:spacing w:line="360" w:lineRule="auto"/>
        <w:jc w:val="center"/>
        <w:rPr>
          <w:rFonts w:ascii="宋体" w:eastAsia="宋体" w:hAnsi="宋体" w:cs="宋体" w:hint="eastAsia"/>
          <w:color w:val="000000" w:themeColor="text1"/>
          <w:kern w:val="0"/>
          <w:sz w:val="24"/>
          <w:szCs w:val="24"/>
        </w:rPr>
      </w:pPr>
      <w:r w:rsidRPr="006D3016">
        <w:rPr>
          <w:rFonts w:ascii="宋体" w:eastAsia="宋体" w:hAnsi="宋体" w:cs="宋体" w:hint="eastAsia"/>
          <w:color w:val="000000" w:themeColor="text1"/>
          <w:kern w:val="0"/>
          <w:sz w:val="24"/>
          <w:szCs w:val="24"/>
        </w:rPr>
        <w:t>来源：中国电子报、电子信息</w:t>
      </w:r>
      <w:proofErr w:type="gramStart"/>
      <w:r w:rsidRPr="006D3016">
        <w:rPr>
          <w:rFonts w:ascii="宋体" w:eastAsia="宋体" w:hAnsi="宋体" w:cs="宋体" w:hint="eastAsia"/>
          <w:color w:val="000000" w:themeColor="text1"/>
          <w:kern w:val="0"/>
          <w:sz w:val="24"/>
          <w:szCs w:val="24"/>
        </w:rPr>
        <w:t>产业网</w:t>
      </w:r>
      <w:proofErr w:type="gramEnd"/>
      <w:r w:rsidRPr="006D3016">
        <w:rPr>
          <w:rFonts w:ascii="宋体" w:eastAsia="宋体" w:hAnsi="宋体" w:cs="宋体" w:hint="eastAsia"/>
          <w:color w:val="000000" w:themeColor="text1"/>
          <w:kern w:val="0"/>
          <w:sz w:val="24"/>
          <w:szCs w:val="24"/>
        </w:rPr>
        <w:t xml:space="preserve">　</w:t>
      </w:r>
      <w:r w:rsidRPr="006D3016">
        <w:rPr>
          <w:rFonts w:ascii="宋体" w:eastAsia="宋体" w:hAnsi="宋体" w:cs="宋体" w:hint="eastAsia"/>
          <w:color w:val="000000" w:themeColor="text1"/>
          <w:kern w:val="0"/>
          <w:sz w:val="24"/>
          <w:szCs w:val="24"/>
        </w:rPr>
        <w:t>作者：杨鹏岳</w:t>
      </w:r>
    </w:p>
    <w:p w:rsidR="006D3016" w:rsidRPr="006D3016" w:rsidRDefault="006D3016" w:rsidP="006D3016">
      <w:pPr>
        <w:widowControl/>
        <w:spacing w:line="360" w:lineRule="auto"/>
        <w:ind w:firstLineChars="200" w:firstLine="480"/>
        <w:jc w:val="left"/>
        <w:rPr>
          <w:rFonts w:ascii="宋体" w:eastAsia="宋体" w:hAnsi="宋体" w:cs="宋体" w:hint="eastAsia"/>
          <w:color w:val="000000" w:themeColor="text1"/>
          <w:kern w:val="0"/>
          <w:sz w:val="24"/>
          <w:szCs w:val="24"/>
        </w:rPr>
      </w:pPr>
      <w:r w:rsidRPr="006D3016">
        <w:rPr>
          <w:rFonts w:ascii="宋体" w:eastAsia="宋体" w:hAnsi="宋体" w:cs="宋体" w:hint="eastAsia"/>
          <w:color w:val="000000" w:themeColor="text1"/>
          <w:kern w:val="0"/>
          <w:sz w:val="24"/>
          <w:szCs w:val="24"/>
        </w:rPr>
        <w:t>近日，为落实人形机器人、</w:t>
      </w:r>
      <w:proofErr w:type="gramStart"/>
      <w:r w:rsidRPr="006D3016">
        <w:rPr>
          <w:rFonts w:ascii="宋体" w:eastAsia="宋体" w:hAnsi="宋体" w:cs="宋体" w:hint="eastAsia"/>
          <w:color w:val="000000" w:themeColor="text1"/>
          <w:kern w:val="0"/>
          <w:sz w:val="24"/>
          <w:szCs w:val="24"/>
        </w:rPr>
        <w:t>具身智能</w:t>
      </w:r>
      <w:proofErr w:type="gramEnd"/>
      <w:r w:rsidRPr="006D3016">
        <w:rPr>
          <w:rFonts w:ascii="宋体" w:eastAsia="宋体" w:hAnsi="宋体" w:cs="宋体" w:hint="eastAsia"/>
          <w:color w:val="000000" w:themeColor="text1"/>
          <w:kern w:val="0"/>
          <w:sz w:val="24"/>
          <w:szCs w:val="24"/>
        </w:rPr>
        <w:t>产业创新发展有关指导意见和行动方案要求，推动人形机器人</w:t>
      </w:r>
      <w:proofErr w:type="gramStart"/>
      <w:r w:rsidRPr="006D3016">
        <w:rPr>
          <w:rFonts w:ascii="宋体" w:eastAsia="宋体" w:hAnsi="宋体" w:cs="宋体" w:hint="eastAsia"/>
          <w:color w:val="000000" w:themeColor="text1"/>
          <w:kern w:val="0"/>
          <w:sz w:val="24"/>
          <w:szCs w:val="24"/>
        </w:rPr>
        <w:t>与具身智能</w:t>
      </w:r>
      <w:proofErr w:type="gramEnd"/>
      <w:r w:rsidRPr="006D3016">
        <w:rPr>
          <w:rFonts w:ascii="宋体" w:eastAsia="宋体" w:hAnsi="宋体" w:cs="宋体" w:hint="eastAsia"/>
          <w:color w:val="000000" w:themeColor="text1"/>
          <w:kern w:val="0"/>
          <w:sz w:val="24"/>
          <w:szCs w:val="24"/>
        </w:rPr>
        <w:t>产品在真实生产生活环境中常态</w:t>
      </w:r>
      <w:proofErr w:type="gramStart"/>
      <w:r w:rsidRPr="006D3016">
        <w:rPr>
          <w:rFonts w:ascii="宋体" w:eastAsia="宋体" w:hAnsi="宋体" w:cs="宋体" w:hint="eastAsia"/>
          <w:color w:val="000000" w:themeColor="text1"/>
          <w:kern w:val="0"/>
          <w:sz w:val="24"/>
          <w:szCs w:val="24"/>
        </w:rPr>
        <w:t>化部署</w:t>
      </w:r>
      <w:proofErr w:type="gramEnd"/>
      <w:r w:rsidRPr="006D3016">
        <w:rPr>
          <w:rFonts w:ascii="宋体" w:eastAsia="宋体" w:hAnsi="宋体" w:cs="宋体" w:hint="eastAsia"/>
          <w:color w:val="000000" w:themeColor="text1"/>
          <w:kern w:val="0"/>
          <w:sz w:val="24"/>
          <w:szCs w:val="24"/>
        </w:rPr>
        <w:t>应用，加速实现规模化发展，工业和信息化部、国务院国资委印发通知，联合开展2026年度人形机器人</w:t>
      </w:r>
      <w:proofErr w:type="gramStart"/>
      <w:r w:rsidRPr="006D3016">
        <w:rPr>
          <w:rFonts w:ascii="宋体" w:eastAsia="宋体" w:hAnsi="宋体" w:cs="宋体" w:hint="eastAsia"/>
          <w:color w:val="000000" w:themeColor="text1"/>
          <w:kern w:val="0"/>
          <w:sz w:val="24"/>
          <w:szCs w:val="24"/>
        </w:rPr>
        <w:t>与具身智能</w:t>
      </w:r>
      <w:proofErr w:type="gramEnd"/>
      <w:r w:rsidRPr="006D3016">
        <w:rPr>
          <w:rFonts w:ascii="宋体" w:eastAsia="宋体" w:hAnsi="宋体" w:cs="宋体" w:hint="eastAsia"/>
          <w:color w:val="000000" w:themeColor="text1"/>
          <w:kern w:val="0"/>
          <w:sz w:val="24"/>
          <w:szCs w:val="24"/>
        </w:rPr>
        <w:t>实景实训</w:t>
      </w:r>
      <w:bookmarkStart w:id="0" w:name="_GoBack"/>
      <w:bookmarkEnd w:id="0"/>
      <w:r w:rsidRPr="006D3016">
        <w:rPr>
          <w:rFonts w:ascii="宋体" w:eastAsia="宋体" w:hAnsi="宋体" w:cs="宋体" w:hint="eastAsia"/>
          <w:color w:val="000000" w:themeColor="text1"/>
          <w:kern w:val="0"/>
          <w:sz w:val="24"/>
          <w:szCs w:val="24"/>
        </w:rPr>
        <w:t>专项行动。</w:t>
      </w:r>
    </w:p>
    <w:p w:rsidR="006D3016" w:rsidRPr="006D3016" w:rsidRDefault="006D3016" w:rsidP="006D3016">
      <w:pPr>
        <w:widowControl/>
        <w:spacing w:line="360" w:lineRule="auto"/>
        <w:ind w:firstLineChars="200" w:firstLine="480"/>
        <w:jc w:val="left"/>
        <w:rPr>
          <w:rFonts w:ascii="宋体" w:eastAsia="宋体" w:hAnsi="宋体" w:cs="宋体" w:hint="eastAsia"/>
          <w:color w:val="000000" w:themeColor="text1"/>
          <w:kern w:val="0"/>
          <w:sz w:val="24"/>
          <w:szCs w:val="24"/>
        </w:rPr>
      </w:pPr>
      <w:r w:rsidRPr="006D3016">
        <w:rPr>
          <w:rFonts w:ascii="宋体" w:eastAsia="宋体" w:hAnsi="宋体" w:cs="宋体" w:hint="eastAsia"/>
          <w:color w:val="000000" w:themeColor="text1"/>
          <w:kern w:val="0"/>
          <w:sz w:val="24"/>
          <w:szCs w:val="24"/>
        </w:rPr>
        <w:t>通知指出，工信部、国资委将面向工业、特种、服务等领域重点场景，一体推进实景实</w:t>
      </w:r>
      <w:proofErr w:type="gramStart"/>
      <w:r w:rsidRPr="006D3016">
        <w:rPr>
          <w:rFonts w:ascii="宋体" w:eastAsia="宋体" w:hAnsi="宋体" w:cs="宋体" w:hint="eastAsia"/>
          <w:color w:val="000000" w:themeColor="text1"/>
          <w:kern w:val="0"/>
          <w:sz w:val="24"/>
          <w:szCs w:val="24"/>
        </w:rPr>
        <w:t>训空间</w:t>
      </w:r>
      <w:proofErr w:type="gramEnd"/>
      <w:r w:rsidRPr="006D3016">
        <w:rPr>
          <w:rFonts w:ascii="宋体" w:eastAsia="宋体" w:hAnsi="宋体" w:cs="宋体" w:hint="eastAsia"/>
          <w:color w:val="000000" w:themeColor="text1"/>
          <w:kern w:val="0"/>
          <w:sz w:val="24"/>
          <w:szCs w:val="24"/>
        </w:rPr>
        <w:t>建设、创新应用联合体培育、作业技能攻关、应用部署验证等重点任务，通过真实场景训练，持续</w:t>
      </w:r>
      <w:proofErr w:type="gramStart"/>
      <w:r w:rsidRPr="006D3016">
        <w:rPr>
          <w:rFonts w:ascii="宋体" w:eastAsia="宋体" w:hAnsi="宋体" w:cs="宋体" w:hint="eastAsia"/>
          <w:color w:val="000000" w:themeColor="text1"/>
          <w:kern w:val="0"/>
          <w:sz w:val="24"/>
          <w:szCs w:val="24"/>
        </w:rPr>
        <w:t>优化具身智能</w:t>
      </w:r>
      <w:proofErr w:type="gramEnd"/>
      <w:r w:rsidRPr="006D3016">
        <w:rPr>
          <w:rFonts w:ascii="宋体" w:eastAsia="宋体" w:hAnsi="宋体" w:cs="宋体" w:hint="eastAsia"/>
          <w:color w:val="000000" w:themeColor="text1"/>
          <w:kern w:val="0"/>
          <w:sz w:val="24"/>
          <w:szCs w:val="24"/>
        </w:rPr>
        <w:t>模型算法，积累高质量真机数据，提升本体关键部组件性能，探索构建人形机器人</w:t>
      </w:r>
      <w:proofErr w:type="gramStart"/>
      <w:r w:rsidRPr="006D3016">
        <w:rPr>
          <w:rFonts w:ascii="宋体" w:eastAsia="宋体" w:hAnsi="宋体" w:cs="宋体" w:hint="eastAsia"/>
          <w:color w:val="000000" w:themeColor="text1"/>
          <w:kern w:val="0"/>
          <w:sz w:val="24"/>
          <w:szCs w:val="24"/>
        </w:rPr>
        <w:t>及具身智能</w:t>
      </w:r>
      <w:proofErr w:type="gramEnd"/>
      <w:r w:rsidRPr="006D3016">
        <w:rPr>
          <w:rFonts w:ascii="宋体" w:eastAsia="宋体" w:hAnsi="宋体" w:cs="宋体" w:hint="eastAsia"/>
          <w:color w:val="000000" w:themeColor="text1"/>
          <w:kern w:val="0"/>
          <w:sz w:val="24"/>
          <w:szCs w:val="24"/>
        </w:rPr>
        <w:t>产品全生命周期管理和保障机制。到2026年年底，人形机器人等重点产品在一批代表性场景中率先完成应用验证和常态部署，开启“作业模式”；</w:t>
      </w:r>
      <w:proofErr w:type="gramStart"/>
      <w:r w:rsidRPr="006D3016">
        <w:rPr>
          <w:rFonts w:ascii="宋体" w:eastAsia="宋体" w:hAnsi="宋体" w:cs="宋体" w:hint="eastAsia"/>
          <w:color w:val="000000" w:themeColor="text1"/>
          <w:kern w:val="0"/>
          <w:sz w:val="24"/>
          <w:szCs w:val="24"/>
        </w:rPr>
        <w:t>凝练形成</w:t>
      </w:r>
      <w:proofErr w:type="gramEnd"/>
      <w:r w:rsidRPr="006D3016">
        <w:rPr>
          <w:rFonts w:ascii="宋体" w:eastAsia="宋体" w:hAnsi="宋体" w:cs="宋体" w:hint="eastAsia"/>
          <w:color w:val="000000" w:themeColor="text1"/>
          <w:kern w:val="0"/>
          <w:sz w:val="24"/>
          <w:szCs w:val="24"/>
        </w:rPr>
        <w:t>百个以上高价值应用场景，进一步</w:t>
      </w:r>
      <w:proofErr w:type="gramStart"/>
      <w:r w:rsidRPr="006D3016">
        <w:rPr>
          <w:rFonts w:ascii="宋体" w:eastAsia="宋体" w:hAnsi="宋体" w:cs="宋体" w:hint="eastAsia"/>
          <w:color w:val="000000" w:themeColor="text1"/>
          <w:kern w:val="0"/>
          <w:sz w:val="24"/>
          <w:szCs w:val="24"/>
        </w:rPr>
        <w:t>丰富具身</w:t>
      </w:r>
      <w:proofErr w:type="gramEnd"/>
      <w:r w:rsidRPr="006D3016">
        <w:rPr>
          <w:rFonts w:ascii="宋体" w:eastAsia="宋体" w:hAnsi="宋体" w:cs="宋体" w:hint="eastAsia"/>
          <w:color w:val="000000" w:themeColor="text1"/>
          <w:kern w:val="0"/>
          <w:sz w:val="24"/>
          <w:szCs w:val="24"/>
        </w:rPr>
        <w:t>智能应用谱系，带动形成万台级规模落地能力。</w:t>
      </w:r>
    </w:p>
    <w:p w:rsidR="006D3016" w:rsidRPr="006D3016" w:rsidRDefault="006D3016" w:rsidP="006D3016">
      <w:pPr>
        <w:widowControl/>
        <w:spacing w:line="360" w:lineRule="auto"/>
        <w:ind w:firstLineChars="200" w:firstLine="480"/>
        <w:jc w:val="left"/>
        <w:rPr>
          <w:rFonts w:ascii="宋体" w:eastAsia="宋体" w:hAnsi="宋体" w:cs="宋体" w:hint="eastAsia"/>
          <w:color w:val="000000" w:themeColor="text1"/>
          <w:kern w:val="0"/>
          <w:sz w:val="24"/>
          <w:szCs w:val="24"/>
        </w:rPr>
      </w:pPr>
      <w:r w:rsidRPr="006D3016">
        <w:rPr>
          <w:rFonts w:ascii="宋体" w:eastAsia="宋体" w:hAnsi="宋体" w:cs="宋体" w:hint="eastAsia"/>
          <w:color w:val="000000" w:themeColor="text1"/>
          <w:kern w:val="0"/>
          <w:sz w:val="24"/>
          <w:szCs w:val="24"/>
        </w:rPr>
        <w:t>根据通知，本次专项行动的主要任务包括打造实景实训空间、组建创新应用联合体、攻关实用化作业技能、加强实景应用验证与常态部署、强化关键要素保障和凝练成熟经验六方面。</w:t>
      </w:r>
    </w:p>
    <w:p w:rsidR="006D3016" w:rsidRPr="006D3016" w:rsidRDefault="006D3016" w:rsidP="006D3016">
      <w:pPr>
        <w:widowControl/>
        <w:spacing w:line="360" w:lineRule="auto"/>
        <w:ind w:firstLineChars="200" w:firstLine="480"/>
        <w:jc w:val="left"/>
        <w:rPr>
          <w:rFonts w:ascii="宋体" w:eastAsia="宋体" w:hAnsi="宋体" w:cs="宋体" w:hint="eastAsia"/>
          <w:color w:val="000000" w:themeColor="text1"/>
          <w:kern w:val="0"/>
          <w:sz w:val="24"/>
          <w:szCs w:val="24"/>
        </w:rPr>
      </w:pPr>
      <w:r w:rsidRPr="006D3016">
        <w:rPr>
          <w:rFonts w:ascii="宋体" w:eastAsia="宋体" w:hAnsi="宋体" w:cs="宋体" w:hint="eastAsia"/>
          <w:color w:val="000000" w:themeColor="text1"/>
          <w:kern w:val="0"/>
          <w:sz w:val="24"/>
          <w:szCs w:val="24"/>
        </w:rPr>
        <w:t>在打造实景实</w:t>
      </w:r>
      <w:proofErr w:type="gramStart"/>
      <w:r w:rsidRPr="006D3016">
        <w:rPr>
          <w:rFonts w:ascii="宋体" w:eastAsia="宋体" w:hAnsi="宋体" w:cs="宋体" w:hint="eastAsia"/>
          <w:color w:val="000000" w:themeColor="text1"/>
          <w:kern w:val="0"/>
          <w:sz w:val="24"/>
          <w:szCs w:val="24"/>
        </w:rPr>
        <w:t>训空间</w:t>
      </w:r>
      <w:proofErr w:type="gramEnd"/>
      <w:r w:rsidRPr="006D3016">
        <w:rPr>
          <w:rFonts w:ascii="宋体" w:eastAsia="宋体" w:hAnsi="宋体" w:cs="宋体" w:hint="eastAsia"/>
          <w:color w:val="000000" w:themeColor="text1"/>
          <w:kern w:val="0"/>
          <w:sz w:val="24"/>
          <w:szCs w:val="24"/>
        </w:rPr>
        <w:t>方面，通知提出，围绕工业、服务、特种领域，聚焦生产制造、检测分析、维修维护、仓储物流、餐饮零售、医疗康养、安全生产、应急救援、防灾减灾等重点场景的人形机器人、四足机器人应用需求，组织相关企事业单位，选取一批目标需求明确、工作状况清晰、标准化程度高且具备经济可行性的真实场景单元，作为实景实</w:t>
      </w:r>
      <w:proofErr w:type="gramStart"/>
      <w:r w:rsidRPr="006D3016">
        <w:rPr>
          <w:rFonts w:ascii="宋体" w:eastAsia="宋体" w:hAnsi="宋体" w:cs="宋体" w:hint="eastAsia"/>
          <w:color w:val="000000" w:themeColor="text1"/>
          <w:kern w:val="0"/>
          <w:sz w:val="24"/>
          <w:szCs w:val="24"/>
        </w:rPr>
        <w:t>训空间</w:t>
      </w:r>
      <w:proofErr w:type="gramEnd"/>
      <w:r w:rsidRPr="006D3016">
        <w:rPr>
          <w:rFonts w:ascii="宋体" w:eastAsia="宋体" w:hAnsi="宋体" w:cs="宋体" w:hint="eastAsia"/>
          <w:color w:val="000000" w:themeColor="text1"/>
          <w:kern w:val="0"/>
          <w:sz w:val="24"/>
          <w:szCs w:val="24"/>
        </w:rPr>
        <w:t>载体。确定场景单元提供单位（即用户单位），支持其按照“最小干预、利旧复用”原则开展作业环境适配改造，明确场景实</w:t>
      </w:r>
      <w:proofErr w:type="gramStart"/>
      <w:r w:rsidRPr="006D3016">
        <w:rPr>
          <w:rFonts w:ascii="宋体" w:eastAsia="宋体" w:hAnsi="宋体" w:cs="宋体" w:hint="eastAsia"/>
          <w:color w:val="000000" w:themeColor="text1"/>
          <w:kern w:val="0"/>
          <w:sz w:val="24"/>
          <w:szCs w:val="24"/>
        </w:rPr>
        <w:t>训关键</w:t>
      </w:r>
      <w:proofErr w:type="gramEnd"/>
      <w:r w:rsidRPr="006D3016">
        <w:rPr>
          <w:rFonts w:ascii="宋体" w:eastAsia="宋体" w:hAnsi="宋体" w:cs="宋体" w:hint="eastAsia"/>
          <w:color w:val="000000" w:themeColor="text1"/>
          <w:kern w:val="0"/>
          <w:sz w:val="24"/>
          <w:szCs w:val="24"/>
        </w:rPr>
        <w:t>技术要求，打造可训练、可测试、可验证的实景实训空间。各</w:t>
      </w:r>
      <w:proofErr w:type="gramStart"/>
      <w:r w:rsidRPr="006D3016">
        <w:rPr>
          <w:rFonts w:ascii="宋体" w:eastAsia="宋体" w:hAnsi="宋体" w:cs="宋体" w:hint="eastAsia"/>
          <w:color w:val="000000" w:themeColor="text1"/>
          <w:kern w:val="0"/>
          <w:sz w:val="24"/>
          <w:szCs w:val="24"/>
        </w:rPr>
        <w:t>省级地区应选取重点</w:t>
      </w:r>
      <w:proofErr w:type="gramEnd"/>
      <w:r w:rsidRPr="006D3016">
        <w:rPr>
          <w:rFonts w:ascii="宋体" w:eastAsia="宋体" w:hAnsi="宋体" w:cs="宋体" w:hint="eastAsia"/>
          <w:color w:val="000000" w:themeColor="text1"/>
          <w:kern w:val="0"/>
          <w:sz w:val="24"/>
          <w:szCs w:val="24"/>
        </w:rPr>
        <w:t>场景单元不少于20个，至少覆盖工业、服务、特种领域中的两类，</w:t>
      </w:r>
      <w:proofErr w:type="gramStart"/>
      <w:r w:rsidRPr="006D3016">
        <w:rPr>
          <w:rFonts w:ascii="宋体" w:eastAsia="宋体" w:hAnsi="宋体" w:cs="宋体" w:hint="eastAsia"/>
          <w:color w:val="000000" w:themeColor="text1"/>
          <w:kern w:val="0"/>
          <w:sz w:val="24"/>
          <w:szCs w:val="24"/>
        </w:rPr>
        <w:t>各央企应</w:t>
      </w:r>
      <w:proofErr w:type="gramEnd"/>
      <w:r w:rsidRPr="006D3016">
        <w:rPr>
          <w:rFonts w:ascii="宋体" w:eastAsia="宋体" w:hAnsi="宋体" w:cs="宋体" w:hint="eastAsia"/>
          <w:color w:val="000000" w:themeColor="text1"/>
          <w:kern w:val="0"/>
          <w:sz w:val="24"/>
          <w:szCs w:val="24"/>
        </w:rPr>
        <w:t>结合所处行业领域，选取重点场景不少于10个。</w:t>
      </w:r>
    </w:p>
    <w:p w:rsidR="006D3016" w:rsidRPr="006D3016" w:rsidRDefault="006D3016" w:rsidP="006D3016">
      <w:pPr>
        <w:widowControl/>
        <w:spacing w:line="360" w:lineRule="auto"/>
        <w:ind w:firstLineChars="200" w:firstLine="480"/>
        <w:jc w:val="left"/>
        <w:rPr>
          <w:rFonts w:ascii="宋体" w:eastAsia="宋体" w:hAnsi="宋体" w:cs="宋体" w:hint="eastAsia"/>
          <w:color w:val="000000" w:themeColor="text1"/>
          <w:kern w:val="0"/>
          <w:sz w:val="24"/>
          <w:szCs w:val="24"/>
        </w:rPr>
      </w:pPr>
      <w:r w:rsidRPr="006D3016">
        <w:rPr>
          <w:rFonts w:ascii="宋体" w:eastAsia="宋体" w:hAnsi="宋体" w:cs="宋体" w:hint="eastAsia"/>
          <w:color w:val="000000" w:themeColor="text1"/>
          <w:kern w:val="0"/>
          <w:sz w:val="24"/>
          <w:szCs w:val="24"/>
        </w:rPr>
        <w:t>在组建创新应用联合体方面，通知明确支持以用户单位、整机企业（或应用服务商）为主体，会同模型算法、零部件等供应</w:t>
      </w:r>
      <w:proofErr w:type="gramStart"/>
      <w:r w:rsidRPr="006D3016">
        <w:rPr>
          <w:rFonts w:ascii="宋体" w:eastAsia="宋体" w:hAnsi="宋体" w:cs="宋体" w:hint="eastAsia"/>
          <w:color w:val="000000" w:themeColor="text1"/>
          <w:kern w:val="0"/>
          <w:sz w:val="24"/>
          <w:szCs w:val="24"/>
        </w:rPr>
        <w:t>链企业</w:t>
      </w:r>
      <w:proofErr w:type="gramEnd"/>
      <w:r w:rsidRPr="006D3016">
        <w:rPr>
          <w:rFonts w:ascii="宋体" w:eastAsia="宋体" w:hAnsi="宋体" w:cs="宋体" w:hint="eastAsia"/>
          <w:color w:val="000000" w:themeColor="text1"/>
          <w:kern w:val="0"/>
          <w:sz w:val="24"/>
          <w:szCs w:val="24"/>
        </w:rPr>
        <w:t>以及科研院所等，针对每个场景组建创新应用联合体。用户单位负责开放实景实训空间，量化部署应用目标，围绕感知决策、操作执行、交互协作、环境适应性和可靠性等细化场景要求，</w:t>
      </w:r>
      <w:r w:rsidRPr="006D3016">
        <w:rPr>
          <w:rFonts w:ascii="宋体" w:eastAsia="宋体" w:hAnsi="宋体" w:cs="宋体" w:hint="eastAsia"/>
          <w:color w:val="000000" w:themeColor="text1"/>
          <w:kern w:val="0"/>
          <w:sz w:val="24"/>
          <w:szCs w:val="24"/>
        </w:rPr>
        <w:lastRenderedPageBreak/>
        <w:t>提供必要的作业流程数据与环境语义信息，配合场景攻关与成效验证评估。整机企业（或应用服务商）用好实景实训空间，着力攻关场景理解、任务规划、操作执行、人机协同、持续学习、可靠运行能力，推动人形机器人、四足机器人等整机产品与场景需求深度适配。</w:t>
      </w:r>
    </w:p>
    <w:p w:rsidR="006D3016" w:rsidRPr="006D3016" w:rsidRDefault="006D3016" w:rsidP="006D3016">
      <w:pPr>
        <w:widowControl/>
        <w:spacing w:line="360" w:lineRule="auto"/>
        <w:ind w:firstLineChars="200" w:firstLine="480"/>
        <w:jc w:val="left"/>
        <w:rPr>
          <w:rFonts w:ascii="宋体" w:eastAsia="宋体" w:hAnsi="宋体" w:cs="宋体" w:hint="eastAsia"/>
          <w:color w:val="000000" w:themeColor="text1"/>
          <w:kern w:val="0"/>
          <w:sz w:val="24"/>
          <w:szCs w:val="24"/>
        </w:rPr>
      </w:pPr>
      <w:r w:rsidRPr="006D3016">
        <w:rPr>
          <w:rFonts w:ascii="宋体" w:eastAsia="宋体" w:hAnsi="宋体" w:cs="宋体" w:hint="eastAsia"/>
          <w:color w:val="000000" w:themeColor="text1"/>
          <w:kern w:val="0"/>
          <w:sz w:val="24"/>
          <w:szCs w:val="24"/>
        </w:rPr>
        <w:t>此外，通知还强调要攻关实用化作业技能。指导创新应用联合体对照真实岗位能力要求，通过实景实训打造作业技能包，形成可落地、可复制的整机解决方案。打造一批场景适配性强、性能指标领先</w:t>
      </w:r>
      <w:proofErr w:type="gramStart"/>
      <w:r w:rsidRPr="006D3016">
        <w:rPr>
          <w:rFonts w:ascii="宋体" w:eastAsia="宋体" w:hAnsi="宋体" w:cs="宋体" w:hint="eastAsia"/>
          <w:color w:val="000000" w:themeColor="text1"/>
          <w:kern w:val="0"/>
          <w:sz w:val="24"/>
          <w:szCs w:val="24"/>
        </w:rPr>
        <w:t>的具身智能</w:t>
      </w:r>
      <w:proofErr w:type="gramEnd"/>
      <w:r w:rsidRPr="006D3016">
        <w:rPr>
          <w:rFonts w:ascii="宋体" w:eastAsia="宋体" w:hAnsi="宋体" w:cs="宋体" w:hint="eastAsia"/>
          <w:color w:val="000000" w:themeColor="text1"/>
          <w:kern w:val="0"/>
          <w:sz w:val="24"/>
          <w:szCs w:val="24"/>
        </w:rPr>
        <w:t>基础模型和运动控制算法，持续提升“大小脑”模型</w:t>
      </w:r>
      <w:proofErr w:type="gramStart"/>
      <w:r w:rsidRPr="006D3016">
        <w:rPr>
          <w:rFonts w:ascii="宋体" w:eastAsia="宋体" w:hAnsi="宋体" w:cs="宋体" w:hint="eastAsia"/>
          <w:color w:val="000000" w:themeColor="text1"/>
          <w:kern w:val="0"/>
          <w:sz w:val="24"/>
          <w:szCs w:val="24"/>
        </w:rPr>
        <w:t>算法抗扰和</w:t>
      </w:r>
      <w:proofErr w:type="gramEnd"/>
      <w:r w:rsidRPr="006D3016">
        <w:rPr>
          <w:rFonts w:ascii="宋体" w:eastAsia="宋体" w:hAnsi="宋体" w:cs="宋体" w:hint="eastAsia"/>
          <w:color w:val="000000" w:themeColor="text1"/>
          <w:kern w:val="0"/>
          <w:sz w:val="24"/>
          <w:szCs w:val="24"/>
        </w:rPr>
        <w:t>自适应水平，强化复杂或异常工况下的泛化与容错能力，鼓励在国家级开源社区开放。构建一批高质量、高保真数据集，提升全身运动轨迹、力位控制曲线、操作执行序列及时序逻辑等全维度信息记录的精度准度，持续丰富空间语义、物体属性以及异常处置、突发干扰、边界工况等真实场景数据。</w:t>
      </w:r>
    </w:p>
    <w:p w:rsidR="00D02623" w:rsidRPr="006D3016" w:rsidRDefault="00D02623" w:rsidP="006D3016">
      <w:pPr>
        <w:spacing w:line="360" w:lineRule="auto"/>
        <w:ind w:firstLineChars="200" w:firstLine="480"/>
        <w:rPr>
          <w:rFonts w:ascii="宋体" w:eastAsia="宋体" w:hAnsi="宋体"/>
          <w:color w:val="000000" w:themeColor="text1"/>
          <w:sz w:val="24"/>
          <w:szCs w:val="24"/>
        </w:rPr>
      </w:pPr>
    </w:p>
    <w:sectPr w:rsidR="00D02623" w:rsidRPr="006D30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E64"/>
    <w:rsid w:val="000763EE"/>
    <w:rsid w:val="001E2470"/>
    <w:rsid w:val="00255EF1"/>
    <w:rsid w:val="0031467B"/>
    <w:rsid w:val="003C2455"/>
    <w:rsid w:val="00414E64"/>
    <w:rsid w:val="00484D36"/>
    <w:rsid w:val="00692EAA"/>
    <w:rsid w:val="006D3016"/>
    <w:rsid w:val="00703FE1"/>
    <w:rsid w:val="00804B5B"/>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D30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D3016"/>
    <w:rPr>
      <w:rFonts w:ascii="宋体" w:eastAsia="宋体" w:hAnsi="宋体" w:cs="宋体"/>
      <w:b/>
      <w:bCs/>
      <w:kern w:val="36"/>
      <w:sz w:val="48"/>
      <w:szCs w:val="48"/>
    </w:rPr>
  </w:style>
  <w:style w:type="character" w:styleId="a3">
    <w:name w:val="Hyperlink"/>
    <w:basedOn w:val="a0"/>
    <w:uiPriority w:val="99"/>
    <w:semiHidden/>
    <w:unhideWhenUsed/>
    <w:rsid w:val="006D3016"/>
    <w:rPr>
      <w:color w:val="0000FF"/>
      <w:u w:val="single"/>
    </w:rPr>
  </w:style>
  <w:style w:type="paragraph" w:styleId="a4">
    <w:name w:val="Normal (Web)"/>
    <w:basedOn w:val="a"/>
    <w:uiPriority w:val="99"/>
    <w:semiHidden/>
    <w:unhideWhenUsed/>
    <w:rsid w:val="006D301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D30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D3016"/>
    <w:rPr>
      <w:rFonts w:ascii="宋体" w:eastAsia="宋体" w:hAnsi="宋体" w:cs="宋体"/>
      <w:b/>
      <w:bCs/>
      <w:kern w:val="36"/>
      <w:sz w:val="48"/>
      <w:szCs w:val="48"/>
    </w:rPr>
  </w:style>
  <w:style w:type="character" w:styleId="a3">
    <w:name w:val="Hyperlink"/>
    <w:basedOn w:val="a0"/>
    <w:uiPriority w:val="99"/>
    <w:semiHidden/>
    <w:unhideWhenUsed/>
    <w:rsid w:val="006D3016"/>
    <w:rPr>
      <w:color w:val="0000FF"/>
      <w:u w:val="single"/>
    </w:rPr>
  </w:style>
  <w:style w:type="paragraph" w:styleId="a4">
    <w:name w:val="Normal (Web)"/>
    <w:basedOn w:val="a"/>
    <w:uiPriority w:val="99"/>
    <w:semiHidden/>
    <w:unhideWhenUsed/>
    <w:rsid w:val="006D301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93160">
      <w:bodyDiv w:val="1"/>
      <w:marLeft w:val="0"/>
      <w:marRight w:val="0"/>
      <w:marTop w:val="0"/>
      <w:marBottom w:val="0"/>
      <w:divBdr>
        <w:top w:val="none" w:sz="0" w:space="0" w:color="auto"/>
        <w:left w:val="none" w:sz="0" w:space="0" w:color="auto"/>
        <w:bottom w:val="none" w:sz="0" w:space="0" w:color="auto"/>
        <w:right w:val="none" w:sz="0" w:space="0" w:color="auto"/>
      </w:divBdr>
      <w:divsChild>
        <w:div w:id="1711496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1124</Characters>
  <Application>Microsoft Office Word</Application>
  <DocSecurity>0</DocSecurity>
  <Lines>9</Lines>
  <Paragraphs>2</Paragraphs>
  <ScaleCrop>false</ScaleCrop>
  <Company>Organization</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2026-06-15T01:51:00Z</dcterms:created>
  <dcterms:modified xsi:type="dcterms:W3CDTF">2026-06-15T01:52:00Z</dcterms:modified>
</cp:coreProperties>
</file>