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F5" w:rsidRPr="005D6FF5" w:rsidRDefault="005D6FF5" w:rsidP="005D6FF5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5D6FF5">
        <w:rPr>
          <w:rFonts w:ascii="黑体" w:eastAsia="黑体" w:hAnsi="黑体" w:hint="eastAsia"/>
          <w:b/>
          <w:color w:val="000000" w:themeColor="text1"/>
          <w:sz w:val="28"/>
          <w:szCs w:val="28"/>
        </w:rPr>
        <w:t>测试设备隐秘赛道，国产替代才刚开场</w:t>
      </w:r>
      <w:bookmarkEnd w:id="0"/>
    </w:p>
    <w:p w:rsidR="00EB753A" w:rsidRPr="005D6FF5" w:rsidRDefault="005D6FF5" w:rsidP="005D6FF5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5D6FF5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全球新经济观察</w:t>
      </w:r>
    </w:p>
    <w:p w:rsidR="00EB753A" w:rsidRPr="005D6FF5" w:rsidRDefault="005D6FF5" w:rsidP="005D6FF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5D6FF5">
        <w:rPr>
          <w:rFonts w:ascii="宋体" w:eastAsia="宋体" w:hAnsi="宋体"/>
          <w:color w:val="000000" w:themeColor="text1"/>
          <w:sz w:val="24"/>
          <w:szCs w:val="24"/>
        </w:rPr>
        <w:t>科创板</w:t>
      </w:r>
      <w:proofErr w:type="gramEnd"/>
      <w:r w:rsidRPr="005D6FF5">
        <w:rPr>
          <w:rFonts w:ascii="宋体" w:eastAsia="宋体" w:hAnsi="宋体"/>
          <w:color w:val="000000" w:themeColor="text1"/>
          <w:sz w:val="24"/>
          <w:szCs w:val="24"/>
        </w:rPr>
        <w:t>又一超级黑马浮出水面。作为国内高端测试仪器领域的隐形龙头，联讯仪器凭借光通信与半导体测试双线突破，成为近期市场关注度最高的企业之一。这份最新披露的完整招股说明书，还原了公司从连年亏损到年赚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1.7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亿的逆袭路径，更揭开了测试设备这条隐秘赛道的国产替代大幕。</w:t>
      </w:r>
    </w:p>
    <w:p w:rsidR="00EB753A" w:rsidRPr="005D6FF5" w:rsidRDefault="005D6FF5" w:rsidP="005D6FF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D6FF5">
        <w:rPr>
          <w:rFonts w:ascii="宋体" w:eastAsia="宋体" w:hAnsi="宋体"/>
          <w:color w:val="000000" w:themeColor="text1"/>
          <w:sz w:val="24"/>
          <w:szCs w:val="24"/>
        </w:rPr>
        <w:t>联讯仪器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2024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年实现营收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7.89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亿元，同比大增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186%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，一举结束连续两年亏损局面；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2025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年全年营收再攀升至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11.94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亿元，同比增长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 xml:space="preserve"> 51.4%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，</w:t>
      </w:r>
      <w:proofErr w:type="gramStart"/>
      <w:r w:rsidRPr="005D6FF5">
        <w:rPr>
          <w:rFonts w:ascii="宋体" w:eastAsia="宋体" w:hAnsi="宋体"/>
          <w:color w:val="000000" w:themeColor="text1"/>
          <w:sz w:val="24"/>
          <w:szCs w:val="24"/>
        </w:rPr>
        <w:t>归母净利润</w:t>
      </w:r>
      <w:proofErr w:type="gramEnd"/>
      <w:r w:rsidRPr="005D6FF5">
        <w:rPr>
          <w:rFonts w:ascii="宋体" w:eastAsia="宋体" w:hAnsi="宋体"/>
          <w:color w:val="000000" w:themeColor="text1"/>
          <w:sz w:val="24"/>
          <w:szCs w:val="24"/>
        </w:rPr>
        <w:t>达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1.74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亿元。增长势头仍在加速，公司预计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2026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年一季度营收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4-4.3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亿元，同比接近翻倍，</w:t>
      </w:r>
      <w:proofErr w:type="gramStart"/>
      <w:r w:rsidRPr="005D6FF5">
        <w:rPr>
          <w:rFonts w:ascii="宋体" w:eastAsia="宋体" w:hAnsi="宋体"/>
          <w:color w:val="000000" w:themeColor="text1"/>
          <w:sz w:val="24"/>
          <w:szCs w:val="24"/>
        </w:rPr>
        <w:t>扣非净</w:t>
      </w:r>
      <w:proofErr w:type="gramEnd"/>
      <w:r w:rsidRPr="005D6FF5">
        <w:rPr>
          <w:rFonts w:ascii="宋体" w:eastAsia="宋体" w:hAnsi="宋体"/>
          <w:color w:val="000000" w:themeColor="text1"/>
          <w:sz w:val="24"/>
          <w:szCs w:val="24"/>
        </w:rPr>
        <w:t>利润同比最高增长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179.8%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EB753A" w:rsidRPr="005D6FF5" w:rsidRDefault="005D6FF5" w:rsidP="005D6FF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D6FF5">
        <w:rPr>
          <w:rFonts w:ascii="宋体" w:eastAsia="宋体" w:hAnsi="宋体"/>
          <w:color w:val="000000" w:themeColor="text1"/>
          <w:sz w:val="24"/>
          <w:szCs w:val="24"/>
        </w:rPr>
        <w:t>高速增长的底色，是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AI</w:t>
      </w:r>
      <w:proofErr w:type="gramStart"/>
      <w:r w:rsidRPr="005D6FF5">
        <w:rPr>
          <w:rFonts w:ascii="宋体" w:eastAsia="宋体" w:hAnsi="宋体"/>
          <w:color w:val="000000" w:themeColor="text1"/>
          <w:sz w:val="24"/>
          <w:szCs w:val="24"/>
        </w:rPr>
        <w:t>算力浪潮</w:t>
      </w:r>
      <w:proofErr w:type="gramEnd"/>
      <w:r w:rsidRPr="005D6FF5">
        <w:rPr>
          <w:rFonts w:ascii="宋体" w:eastAsia="宋体" w:hAnsi="宋体"/>
          <w:color w:val="000000" w:themeColor="text1"/>
          <w:sz w:val="24"/>
          <w:szCs w:val="24"/>
        </w:rPr>
        <w:t>下的国产替代机遇。在光通信测试领域，联讯是全球第二家、国内首家实现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1.6T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光模块</w:t>
      </w:r>
      <w:proofErr w:type="gramStart"/>
      <w:r w:rsidRPr="005D6FF5">
        <w:rPr>
          <w:rFonts w:ascii="宋体" w:eastAsia="宋体" w:hAnsi="宋体"/>
          <w:color w:val="000000" w:themeColor="text1"/>
          <w:sz w:val="24"/>
          <w:szCs w:val="24"/>
        </w:rPr>
        <w:t>全核心测试</w:t>
      </w:r>
      <w:proofErr w:type="gramEnd"/>
      <w:r w:rsidRPr="005D6FF5">
        <w:rPr>
          <w:rFonts w:ascii="宋体" w:eastAsia="宋体" w:hAnsi="宋体"/>
          <w:color w:val="000000" w:themeColor="text1"/>
          <w:sz w:val="24"/>
          <w:szCs w:val="24"/>
        </w:rPr>
        <w:t>仪器量产的厂商，采样示波器、误码分析仪、时钟恢复单元等产品已覆盖中</w:t>
      </w:r>
      <w:proofErr w:type="gramStart"/>
      <w:r w:rsidRPr="005D6FF5">
        <w:rPr>
          <w:rFonts w:ascii="宋体" w:eastAsia="宋体" w:hAnsi="宋体"/>
          <w:color w:val="000000" w:themeColor="text1"/>
          <w:sz w:val="24"/>
          <w:szCs w:val="24"/>
        </w:rPr>
        <w:t>际旭创</w:t>
      </w:r>
      <w:proofErr w:type="gramEnd"/>
      <w:r w:rsidRPr="005D6FF5">
        <w:rPr>
          <w:rFonts w:ascii="宋体" w:eastAsia="宋体" w:hAnsi="宋体"/>
          <w:color w:val="000000" w:themeColor="text1"/>
          <w:sz w:val="24"/>
          <w:szCs w:val="24"/>
        </w:rPr>
        <w:t>、新易盛、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Broadcom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等全球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头部光模块厂商，深度绑定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800G/1.6T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光模块的放量周期。</w:t>
      </w:r>
    </w:p>
    <w:p w:rsidR="00EB753A" w:rsidRPr="005D6FF5" w:rsidRDefault="005D6FF5" w:rsidP="005D6FF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D6FF5">
        <w:rPr>
          <w:rFonts w:ascii="宋体" w:eastAsia="宋体" w:hAnsi="宋体"/>
          <w:color w:val="000000" w:themeColor="text1"/>
          <w:sz w:val="24"/>
          <w:szCs w:val="24"/>
        </w:rPr>
        <w:t>更具标志性意义的是半导体测试设备的技术破局。过去</w:t>
      </w:r>
      <w:proofErr w:type="gramStart"/>
      <w:r w:rsidRPr="005D6FF5">
        <w:rPr>
          <w:rFonts w:ascii="宋体" w:eastAsia="宋体" w:hAnsi="宋体"/>
          <w:color w:val="000000" w:themeColor="text1"/>
          <w:sz w:val="24"/>
          <w:szCs w:val="24"/>
        </w:rPr>
        <w:t>晶圆级老化</w:t>
      </w:r>
      <w:proofErr w:type="gramEnd"/>
      <w:r w:rsidRPr="005D6FF5">
        <w:rPr>
          <w:rFonts w:ascii="宋体" w:eastAsia="宋体" w:hAnsi="宋体"/>
          <w:color w:val="000000" w:themeColor="text1"/>
          <w:sz w:val="24"/>
          <w:szCs w:val="24"/>
        </w:rPr>
        <w:t>系统长期被美国</w:t>
      </w:r>
      <w:proofErr w:type="spellStart"/>
      <w:r w:rsidRPr="005D6FF5">
        <w:rPr>
          <w:rFonts w:ascii="宋体" w:eastAsia="宋体" w:hAnsi="宋体"/>
          <w:color w:val="000000" w:themeColor="text1"/>
          <w:sz w:val="24"/>
          <w:szCs w:val="24"/>
        </w:rPr>
        <w:t>Aehr</w:t>
      </w:r>
      <w:proofErr w:type="spellEnd"/>
      <w:r w:rsidRPr="005D6FF5">
        <w:rPr>
          <w:rFonts w:ascii="宋体" w:eastAsia="宋体" w:hAnsi="宋体"/>
          <w:color w:val="000000" w:themeColor="text1"/>
          <w:sz w:val="24"/>
          <w:szCs w:val="24"/>
        </w:rPr>
        <w:t>公司独家垄断，联</w:t>
      </w:r>
      <w:proofErr w:type="gramStart"/>
      <w:r w:rsidRPr="005D6FF5">
        <w:rPr>
          <w:rFonts w:ascii="宋体" w:eastAsia="宋体" w:hAnsi="宋体"/>
          <w:color w:val="000000" w:themeColor="text1"/>
          <w:sz w:val="24"/>
          <w:szCs w:val="24"/>
        </w:rPr>
        <w:t>讯不仅</w:t>
      </w:r>
      <w:proofErr w:type="gramEnd"/>
      <w:r w:rsidRPr="005D6FF5">
        <w:rPr>
          <w:rFonts w:ascii="宋体" w:eastAsia="宋体" w:hAnsi="宋体"/>
          <w:color w:val="000000" w:themeColor="text1"/>
          <w:sz w:val="24"/>
          <w:szCs w:val="24"/>
        </w:rPr>
        <w:t>实现了同类产品的产业化落地，更在专利侵权纠纷中一审胜诉，涉案核心专利被国家知识产权局宣告部分无效，彻底撕开了海外厂商的技术围堵。目前公司的</w:t>
      </w:r>
      <w:proofErr w:type="gramStart"/>
      <w:r w:rsidRPr="005D6FF5">
        <w:rPr>
          <w:rFonts w:ascii="宋体" w:eastAsia="宋体" w:hAnsi="宋体"/>
          <w:color w:val="000000" w:themeColor="text1"/>
          <w:sz w:val="24"/>
          <w:szCs w:val="24"/>
        </w:rPr>
        <w:t>晶圆级老化</w:t>
      </w:r>
      <w:proofErr w:type="gramEnd"/>
      <w:r w:rsidRPr="005D6FF5">
        <w:rPr>
          <w:rFonts w:ascii="宋体" w:eastAsia="宋体" w:hAnsi="宋体"/>
          <w:color w:val="000000" w:themeColor="text1"/>
          <w:sz w:val="24"/>
          <w:szCs w:val="24"/>
        </w:rPr>
        <w:t>系统、功率芯片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KGD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分选设备已进入比亚迪半导体、士兰微、株洲中车等国内一线功率器件厂商供应链。</w:t>
      </w:r>
    </w:p>
    <w:p w:rsidR="00EB753A" w:rsidRPr="005D6FF5" w:rsidRDefault="005D6FF5" w:rsidP="005D6FF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D6FF5">
        <w:rPr>
          <w:rFonts w:ascii="宋体" w:eastAsia="宋体" w:hAnsi="宋体"/>
          <w:color w:val="000000" w:themeColor="text1"/>
          <w:sz w:val="24"/>
          <w:szCs w:val="24"/>
        </w:rPr>
        <w:t>IPO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募资资金全线押注高景气赛道：下一代光通信测试设备、车</w:t>
      </w:r>
      <w:proofErr w:type="gramStart"/>
      <w:r w:rsidRPr="005D6FF5">
        <w:rPr>
          <w:rFonts w:ascii="宋体" w:eastAsia="宋体" w:hAnsi="宋体"/>
          <w:color w:val="000000" w:themeColor="text1"/>
          <w:sz w:val="24"/>
          <w:szCs w:val="24"/>
        </w:rPr>
        <w:t>规</w:t>
      </w:r>
      <w:proofErr w:type="gramEnd"/>
      <w:r w:rsidRPr="005D6FF5">
        <w:rPr>
          <w:rFonts w:ascii="宋体" w:eastAsia="宋体" w:hAnsi="宋体"/>
          <w:color w:val="000000" w:themeColor="text1"/>
          <w:sz w:val="24"/>
          <w:szCs w:val="24"/>
        </w:rPr>
        <w:t>芯片测试设备、存储测试设备、数字测试仪器五大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项目同步推进，其中高速存储芯片测试机直指国内技术空白，有望成为继光通信、功率器件之后的第三增长曲线。</w:t>
      </w:r>
    </w:p>
    <w:p w:rsidR="00EB753A" w:rsidRPr="005D6FF5" w:rsidRDefault="005D6FF5" w:rsidP="005D6FF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5D6FF5">
        <w:rPr>
          <w:rFonts w:ascii="宋体" w:eastAsia="宋体" w:hAnsi="宋体"/>
          <w:color w:val="000000" w:themeColor="text1"/>
          <w:sz w:val="24"/>
          <w:szCs w:val="24"/>
        </w:rPr>
        <w:t>测试设备是半导体与光通信产业链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 xml:space="preserve"> “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卡脖子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 xml:space="preserve">” </w:t>
      </w:r>
      <w:r w:rsidRPr="005D6FF5">
        <w:rPr>
          <w:rFonts w:ascii="宋体" w:eastAsia="宋体" w:hAnsi="宋体"/>
          <w:color w:val="000000" w:themeColor="text1"/>
          <w:sz w:val="24"/>
          <w:szCs w:val="24"/>
        </w:rPr>
        <w:t>最深的上游环节，也是国产替代空间最广阔的赛道。联讯仪器的突围，只是这场产业升级浪潮的开端。</w:t>
      </w:r>
    </w:p>
    <w:sectPr w:rsidR="00EB753A" w:rsidRPr="005D6FF5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753A"/>
    <w:rsid w:val="005D6FF5"/>
    <w:rsid w:val="00EB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>Organization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3</cp:revision>
  <dcterms:created xsi:type="dcterms:W3CDTF">2026-07-05T18:45:00Z</dcterms:created>
  <dcterms:modified xsi:type="dcterms:W3CDTF">2026-07-06T00:19:00Z</dcterms:modified>
</cp:coreProperties>
</file>